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031"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633013" w:rsidRPr="00633013" w14:paraId="3B8EC948" w14:textId="77777777" w:rsidTr="00DE4595">
        <w:tc>
          <w:tcPr>
            <w:tcW w:w="4219" w:type="dxa"/>
          </w:tcPr>
          <w:p w14:paraId="2A8D2D2F" w14:textId="77777777" w:rsidR="00F96BF6" w:rsidRPr="00633013" w:rsidRDefault="00F96BF6" w:rsidP="00F96BF6">
            <w:pPr>
              <w:jc w:val="center"/>
              <w:rPr>
                <w:rFonts w:ascii="Times New Roman" w:hAnsi="Times New Roman" w:cs="Times New Roman"/>
                <w:sz w:val="26"/>
                <w:szCs w:val="26"/>
              </w:rPr>
            </w:pPr>
            <w:r w:rsidRPr="00633013">
              <w:rPr>
                <w:rFonts w:ascii="Times New Roman" w:hAnsi="Times New Roman" w:cs="Times New Roman"/>
                <w:sz w:val="26"/>
                <w:szCs w:val="26"/>
              </w:rPr>
              <w:t>SỞ Y TẾ ĐỒNG THÁP</w:t>
            </w:r>
          </w:p>
          <w:p w14:paraId="050B40EA" w14:textId="77777777" w:rsidR="00F96BF6" w:rsidRPr="00633013" w:rsidRDefault="00F96BF6" w:rsidP="00F96BF6">
            <w:pPr>
              <w:jc w:val="center"/>
              <w:rPr>
                <w:rFonts w:ascii="Times New Roman" w:hAnsi="Times New Roman" w:cs="Times New Roman"/>
                <w:b/>
                <w:sz w:val="26"/>
                <w:szCs w:val="26"/>
              </w:rPr>
            </w:pPr>
            <w:r w:rsidRPr="00633013">
              <w:rPr>
                <w:rFonts w:ascii="Times New Roman" w:hAnsi="Times New Roman" w:cs="Times New Roman"/>
                <w:b/>
                <w:sz w:val="26"/>
                <w:szCs w:val="26"/>
              </w:rPr>
              <w:t>TTYT THÀNH PHỐ HỒNG NGỰ</w:t>
            </w:r>
          </w:p>
        </w:tc>
        <w:tc>
          <w:tcPr>
            <w:tcW w:w="5812" w:type="dxa"/>
          </w:tcPr>
          <w:p w14:paraId="1BC60682" w14:textId="77777777" w:rsidR="00F96BF6" w:rsidRPr="00633013" w:rsidRDefault="00F96BF6" w:rsidP="00F96BF6">
            <w:pPr>
              <w:jc w:val="center"/>
              <w:rPr>
                <w:rFonts w:ascii="Times New Roman" w:hAnsi="Times New Roman" w:cs="Times New Roman"/>
                <w:b/>
                <w:sz w:val="26"/>
                <w:szCs w:val="26"/>
              </w:rPr>
            </w:pPr>
            <w:r w:rsidRPr="00633013">
              <w:rPr>
                <w:rFonts w:ascii="Times New Roman" w:hAnsi="Times New Roman" w:cs="Times New Roman"/>
                <w:b/>
                <w:sz w:val="26"/>
                <w:szCs w:val="26"/>
              </w:rPr>
              <w:t>CỘNG HÒA XÃ HỘI CHỦ NGHĨA VIỆT NAM</w:t>
            </w:r>
          </w:p>
          <w:p w14:paraId="16F4773B" w14:textId="77777777" w:rsidR="00F96BF6" w:rsidRPr="00633013" w:rsidRDefault="00F96BF6" w:rsidP="00F96BF6">
            <w:pPr>
              <w:jc w:val="center"/>
              <w:rPr>
                <w:rFonts w:ascii="Times New Roman" w:hAnsi="Times New Roman" w:cs="Times New Roman"/>
                <w:b/>
                <w:sz w:val="28"/>
                <w:szCs w:val="26"/>
              </w:rPr>
            </w:pPr>
            <w:r w:rsidRPr="00633013">
              <w:rPr>
                <w:rFonts w:ascii="Times New Roman" w:hAnsi="Times New Roman" w:cs="Times New Roman"/>
                <w:b/>
                <w:sz w:val="28"/>
                <w:szCs w:val="26"/>
              </w:rPr>
              <w:t>Độc lập – Tự do – Hạnh phúc</w:t>
            </w:r>
          </w:p>
        </w:tc>
      </w:tr>
      <w:tr w:rsidR="00633013" w:rsidRPr="00633013" w14:paraId="2A0A3A6D" w14:textId="77777777" w:rsidTr="00DE4595">
        <w:tc>
          <w:tcPr>
            <w:tcW w:w="4219" w:type="dxa"/>
          </w:tcPr>
          <w:p w14:paraId="6FCCA77E" w14:textId="77777777" w:rsidR="00F96BF6" w:rsidRPr="00633013" w:rsidRDefault="00F96BF6" w:rsidP="00F96BF6">
            <w:pPr>
              <w:jc w:val="center"/>
              <w:rPr>
                <w:rFonts w:ascii="Times New Roman" w:hAnsi="Times New Roman" w:cs="Times New Roman"/>
                <w:sz w:val="26"/>
                <w:szCs w:val="26"/>
              </w:rPr>
            </w:pPr>
            <w:r w:rsidRPr="00633013">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5A7FC741" wp14:editId="2C9A209B">
                      <wp:simplePos x="0" y="0"/>
                      <wp:positionH relativeFrom="column">
                        <wp:posOffset>801741</wp:posOffset>
                      </wp:positionH>
                      <wp:positionV relativeFrom="paragraph">
                        <wp:posOffset>25400</wp:posOffset>
                      </wp:positionV>
                      <wp:extent cx="828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7B5382"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3.15pt,2pt" to="128.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" strokecolor="black [3040]"/>
                  </w:pict>
                </mc:Fallback>
              </mc:AlternateContent>
            </w:r>
          </w:p>
        </w:tc>
        <w:tc>
          <w:tcPr>
            <w:tcW w:w="5812" w:type="dxa"/>
          </w:tcPr>
          <w:p w14:paraId="194292E6" w14:textId="77777777" w:rsidR="00F96BF6" w:rsidRPr="00633013" w:rsidRDefault="00F96BF6" w:rsidP="00F96BF6">
            <w:pPr>
              <w:jc w:val="center"/>
              <w:rPr>
                <w:rFonts w:ascii="Times New Roman" w:hAnsi="Times New Roman" w:cs="Times New Roman"/>
                <w:b/>
                <w:sz w:val="26"/>
                <w:szCs w:val="26"/>
              </w:rPr>
            </w:pPr>
            <w:r w:rsidRPr="00633013">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2E8D392E" wp14:editId="267F2151">
                      <wp:simplePos x="0" y="0"/>
                      <wp:positionH relativeFrom="column">
                        <wp:posOffset>691456</wp:posOffset>
                      </wp:positionH>
                      <wp:positionV relativeFrom="paragraph">
                        <wp:posOffset>32888</wp:posOffset>
                      </wp:positionV>
                      <wp:extent cx="219973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997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AC371C"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45pt,2.6pt" to="227.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" strokecolor="black [3040]"/>
                  </w:pict>
                </mc:Fallback>
              </mc:AlternateContent>
            </w:r>
          </w:p>
        </w:tc>
      </w:tr>
      <w:tr w:rsidR="00F96BF6" w:rsidRPr="00633013" w14:paraId="24DD135C" w14:textId="77777777" w:rsidTr="00DE4595">
        <w:tc>
          <w:tcPr>
            <w:tcW w:w="4219" w:type="dxa"/>
          </w:tcPr>
          <w:p w14:paraId="65703C44" w14:textId="77777777" w:rsidR="00F96BF6" w:rsidRPr="00633013" w:rsidRDefault="00F96BF6" w:rsidP="00A503B9">
            <w:pPr>
              <w:jc w:val="center"/>
              <w:rPr>
                <w:rFonts w:ascii="Times New Roman" w:hAnsi="Times New Roman" w:cs="Times New Roman"/>
                <w:noProof/>
                <w:sz w:val="26"/>
                <w:szCs w:val="26"/>
              </w:rPr>
            </w:pPr>
            <w:r w:rsidRPr="00633013">
              <w:rPr>
                <w:rFonts w:ascii="Times New Roman" w:hAnsi="Times New Roman" w:cs="Times New Roman"/>
                <w:noProof/>
                <w:sz w:val="26"/>
                <w:szCs w:val="26"/>
              </w:rPr>
              <w:t xml:space="preserve">Số: </w:t>
            </w:r>
            <w:r w:rsidR="009F1426">
              <w:rPr>
                <w:rFonts w:ascii="Times New Roman" w:hAnsi="Times New Roman" w:cs="Times New Roman"/>
                <w:noProof/>
                <w:sz w:val="26"/>
                <w:szCs w:val="26"/>
              </w:rPr>
              <w:t xml:space="preserve"> </w:t>
            </w:r>
            <w:r w:rsidR="00A503B9">
              <w:rPr>
                <w:rFonts w:ascii="Times New Roman" w:hAnsi="Times New Roman" w:cs="Times New Roman"/>
                <w:noProof/>
                <w:sz w:val="26"/>
                <w:szCs w:val="26"/>
              </w:rPr>
              <w:t>415</w:t>
            </w:r>
            <w:r w:rsidR="00E030C2">
              <w:rPr>
                <w:rFonts w:ascii="Times New Roman" w:hAnsi="Times New Roman" w:cs="Times New Roman"/>
                <w:noProof/>
                <w:sz w:val="26"/>
                <w:szCs w:val="26"/>
              </w:rPr>
              <w:t xml:space="preserve"> </w:t>
            </w:r>
            <w:r w:rsidR="00AC1C3C" w:rsidRPr="00633013">
              <w:rPr>
                <w:rFonts w:ascii="Times New Roman" w:hAnsi="Times New Roman" w:cs="Times New Roman"/>
                <w:noProof/>
                <w:sz w:val="26"/>
                <w:szCs w:val="26"/>
              </w:rPr>
              <w:t>/TM-TTYTTPHN</w:t>
            </w:r>
          </w:p>
        </w:tc>
        <w:tc>
          <w:tcPr>
            <w:tcW w:w="5812" w:type="dxa"/>
          </w:tcPr>
          <w:p w14:paraId="1DC4E049" w14:textId="77777777" w:rsidR="00F96BF6" w:rsidRPr="00633013" w:rsidRDefault="00AC1C3C" w:rsidP="00992F6A">
            <w:pPr>
              <w:jc w:val="center"/>
              <w:rPr>
                <w:rFonts w:ascii="Times New Roman" w:hAnsi="Times New Roman" w:cs="Times New Roman"/>
                <w:i/>
                <w:noProof/>
                <w:sz w:val="27"/>
                <w:szCs w:val="27"/>
              </w:rPr>
            </w:pPr>
            <w:r w:rsidRPr="00633013">
              <w:rPr>
                <w:rFonts w:ascii="Times New Roman" w:hAnsi="Times New Roman" w:cs="Times New Roman"/>
                <w:i/>
                <w:noProof/>
                <w:sz w:val="27"/>
                <w:szCs w:val="27"/>
              </w:rPr>
              <w:t xml:space="preserve">Thành phố Hồng Ngự, ngày </w:t>
            </w:r>
            <w:r w:rsidR="00992F6A">
              <w:rPr>
                <w:rFonts w:ascii="Times New Roman" w:hAnsi="Times New Roman" w:cs="Times New Roman"/>
                <w:i/>
                <w:noProof/>
                <w:sz w:val="27"/>
                <w:szCs w:val="27"/>
              </w:rPr>
              <w:t>08</w:t>
            </w:r>
            <w:r w:rsidRPr="00633013">
              <w:rPr>
                <w:rFonts w:ascii="Times New Roman" w:hAnsi="Times New Roman" w:cs="Times New Roman"/>
                <w:i/>
                <w:noProof/>
                <w:sz w:val="27"/>
                <w:szCs w:val="27"/>
              </w:rPr>
              <w:t xml:space="preserve"> tháng </w:t>
            </w:r>
            <w:r w:rsidR="00410EE3">
              <w:rPr>
                <w:rFonts w:ascii="Times New Roman" w:hAnsi="Times New Roman" w:cs="Times New Roman"/>
                <w:i/>
                <w:noProof/>
                <w:sz w:val="27"/>
                <w:szCs w:val="27"/>
              </w:rPr>
              <w:t>8</w:t>
            </w:r>
            <w:r w:rsidRPr="00633013">
              <w:rPr>
                <w:rFonts w:ascii="Times New Roman" w:hAnsi="Times New Roman" w:cs="Times New Roman"/>
                <w:i/>
                <w:noProof/>
                <w:sz w:val="27"/>
                <w:szCs w:val="27"/>
              </w:rPr>
              <w:t xml:space="preserve"> năm 202</w:t>
            </w:r>
            <w:r w:rsidR="00D571FF" w:rsidRPr="00633013">
              <w:rPr>
                <w:rFonts w:ascii="Times New Roman" w:hAnsi="Times New Roman" w:cs="Times New Roman"/>
                <w:i/>
                <w:noProof/>
                <w:sz w:val="27"/>
                <w:szCs w:val="27"/>
              </w:rPr>
              <w:t>4</w:t>
            </w:r>
          </w:p>
        </w:tc>
      </w:tr>
    </w:tbl>
    <w:p w14:paraId="503C64CC" w14:textId="77777777" w:rsidR="00F21441" w:rsidRPr="008728E5" w:rsidRDefault="00F21441">
      <w:pPr>
        <w:rPr>
          <w:rFonts w:ascii="Times New Roman" w:hAnsi="Times New Roman" w:cs="Times New Roman"/>
          <w:sz w:val="10"/>
        </w:rPr>
      </w:pPr>
    </w:p>
    <w:p w14:paraId="37F3BEAD" w14:textId="77777777" w:rsidR="00832E54" w:rsidRPr="00633013" w:rsidRDefault="00832E54" w:rsidP="00832E54">
      <w:pPr>
        <w:jc w:val="center"/>
        <w:rPr>
          <w:rFonts w:ascii="Times New Roman" w:hAnsi="Times New Roman" w:cs="Times New Roman"/>
          <w:b/>
          <w:sz w:val="28"/>
        </w:rPr>
      </w:pPr>
      <w:r w:rsidRPr="00633013">
        <w:rPr>
          <w:rFonts w:ascii="Times New Roman" w:hAnsi="Times New Roman" w:cs="Times New Roman"/>
          <w:b/>
          <w:sz w:val="28"/>
        </w:rPr>
        <w:t>YÊU CẦU BÁO GIÁ</w:t>
      </w:r>
    </w:p>
    <w:p w14:paraId="1CE6C126" w14:textId="77777777" w:rsidR="004904CE" w:rsidRPr="008728E5" w:rsidRDefault="00832E54" w:rsidP="008728E5">
      <w:pPr>
        <w:jc w:val="center"/>
        <w:rPr>
          <w:rFonts w:ascii="Times New Roman" w:hAnsi="Times New Roman" w:cs="Times New Roman"/>
          <w:b/>
          <w:sz w:val="28"/>
          <w:szCs w:val="26"/>
        </w:rPr>
      </w:pPr>
      <w:r w:rsidRPr="00633013">
        <w:rPr>
          <w:rFonts w:ascii="Times New Roman" w:hAnsi="Times New Roman" w:cs="Times New Roman"/>
          <w:b/>
          <w:sz w:val="28"/>
          <w:szCs w:val="26"/>
        </w:rPr>
        <w:t>Kính gửi: Các hãng sản xuất, nhà cung cấp tại Việt Nam</w:t>
      </w:r>
    </w:p>
    <w:p w14:paraId="5B8CA186" w14:textId="77777777" w:rsidR="00D17175" w:rsidRPr="00633013" w:rsidRDefault="00B7147B" w:rsidP="00FA7262">
      <w:pPr>
        <w:ind w:firstLine="720"/>
        <w:jc w:val="both"/>
        <w:rPr>
          <w:rFonts w:ascii="Times New Roman" w:hAnsi="Times New Roman" w:cs="Times New Roman"/>
          <w:sz w:val="28"/>
          <w:szCs w:val="28"/>
        </w:rPr>
      </w:pPr>
      <w:r>
        <w:rPr>
          <w:rFonts w:ascii="Times New Roman" w:hAnsi="Times New Roman" w:cs="Times New Roman"/>
          <w:sz w:val="28"/>
          <w:szCs w:val="26"/>
        </w:rPr>
        <w:t xml:space="preserve">Trong thời gian sắp tới, </w:t>
      </w:r>
      <w:r w:rsidR="00D17175" w:rsidRPr="00633013">
        <w:rPr>
          <w:rFonts w:ascii="Times New Roman" w:hAnsi="Times New Roman" w:cs="Times New Roman"/>
          <w:sz w:val="28"/>
          <w:szCs w:val="26"/>
        </w:rPr>
        <w:t>Trung tâm Y tế thành phố Hồng Ngự</w:t>
      </w:r>
      <w:r>
        <w:rPr>
          <w:rFonts w:ascii="Times New Roman" w:hAnsi="Times New Roman" w:cs="Times New Roman"/>
          <w:sz w:val="28"/>
          <w:szCs w:val="26"/>
        </w:rPr>
        <w:t xml:space="preserve"> có kế hoạch mua hóa chất xét nghiệm</w:t>
      </w:r>
      <w:r w:rsidR="00F35E03">
        <w:rPr>
          <w:rFonts w:ascii="Times New Roman" w:hAnsi="Times New Roman" w:cs="Times New Roman"/>
          <w:sz w:val="28"/>
          <w:szCs w:val="26"/>
        </w:rPr>
        <w:t>. Đơn vị</w:t>
      </w:r>
      <w:r w:rsidR="00D17175" w:rsidRPr="00633013">
        <w:rPr>
          <w:rFonts w:ascii="Times New Roman" w:hAnsi="Times New Roman" w:cs="Times New Roman"/>
          <w:sz w:val="28"/>
          <w:szCs w:val="26"/>
        </w:rPr>
        <w:t xml:space="preserve"> có nhu cầu tiếp nhận báo giá để tham khảo, xây dựng giá gói thầu, làm cơ sở </w:t>
      </w:r>
      <w:r w:rsidR="00D702C2" w:rsidRPr="00633013">
        <w:rPr>
          <w:rFonts w:ascii="Times New Roman" w:hAnsi="Times New Roman" w:cs="Times New Roman"/>
          <w:sz w:val="28"/>
          <w:szCs w:val="26"/>
        </w:rPr>
        <w:t>tổ chức lựa chọn nhà thầ</w:t>
      </w:r>
      <w:r w:rsidR="00BA1492">
        <w:rPr>
          <w:rFonts w:ascii="Times New Roman" w:hAnsi="Times New Roman" w:cs="Times New Roman"/>
          <w:sz w:val="28"/>
          <w:szCs w:val="26"/>
        </w:rPr>
        <w:t>u</w:t>
      </w:r>
      <w:r w:rsidR="002E0F2E" w:rsidRPr="00633013">
        <w:rPr>
          <w:rFonts w:ascii="Times New Roman" w:hAnsi="Times New Roman" w:cs="Times New Roman"/>
          <w:sz w:val="28"/>
          <w:szCs w:val="28"/>
        </w:rPr>
        <w:t>với nội dung cụ thể như sau:</w:t>
      </w:r>
    </w:p>
    <w:p w14:paraId="3D1D7FE6" w14:textId="77777777" w:rsidR="002E0F2E" w:rsidRPr="00633013" w:rsidRDefault="002E0F2E" w:rsidP="00303126">
      <w:pPr>
        <w:pStyle w:val="oancuaDanhsach"/>
        <w:numPr>
          <w:ilvl w:val="0"/>
          <w:numId w:val="1"/>
        </w:numPr>
        <w:tabs>
          <w:tab w:val="left" w:pos="284"/>
        </w:tabs>
        <w:ind w:left="0" w:firstLine="0"/>
        <w:jc w:val="both"/>
        <w:rPr>
          <w:rFonts w:ascii="Times New Roman" w:hAnsi="Times New Roman" w:cs="Times New Roman"/>
          <w:b/>
          <w:sz w:val="28"/>
        </w:rPr>
      </w:pPr>
      <w:r w:rsidRPr="00633013">
        <w:rPr>
          <w:rFonts w:ascii="Times New Roman" w:hAnsi="Times New Roman" w:cs="Times New Roman"/>
          <w:b/>
          <w:sz w:val="28"/>
        </w:rPr>
        <w:t>Thông tin của đơn vị yêu cầu báo giá</w:t>
      </w:r>
    </w:p>
    <w:p w14:paraId="2FC07BD0" w14:textId="77777777" w:rsidR="00134498" w:rsidRPr="00633013" w:rsidRDefault="00134498" w:rsidP="00134498">
      <w:pPr>
        <w:pStyle w:val="oancuaDanhsach"/>
        <w:numPr>
          <w:ilvl w:val="0"/>
          <w:numId w:val="2"/>
        </w:numPr>
        <w:tabs>
          <w:tab w:val="left" w:pos="284"/>
        </w:tabs>
        <w:jc w:val="both"/>
        <w:rPr>
          <w:rFonts w:ascii="Times New Roman" w:hAnsi="Times New Roman" w:cs="Times New Roman"/>
          <w:sz w:val="28"/>
        </w:rPr>
      </w:pPr>
      <w:r w:rsidRPr="00633013">
        <w:rPr>
          <w:rFonts w:ascii="Times New Roman" w:hAnsi="Times New Roman" w:cs="Times New Roman"/>
          <w:sz w:val="28"/>
        </w:rPr>
        <w:t>Đơn vị yêu cầu báo giá: Trung tâm Y tế thành phố Hồng Ngự</w:t>
      </w:r>
    </w:p>
    <w:p w14:paraId="065AAB90" w14:textId="77777777" w:rsidR="00134498" w:rsidRPr="00B173A2" w:rsidRDefault="00134498" w:rsidP="00B173A2">
      <w:pPr>
        <w:pStyle w:val="oancuaDanhsach"/>
        <w:numPr>
          <w:ilvl w:val="0"/>
          <w:numId w:val="2"/>
        </w:numPr>
        <w:tabs>
          <w:tab w:val="left" w:pos="284"/>
        </w:tabs>
        <w:ind w:left="0" w:firstLine="360"/>
        <w:jc w:val="both"/>
        <w:rPr>
          <w:rFonts w:ascii="Times New Roman" w:hAnsi="Times New Roman" w:cs="Times New Roman"/>
          <w:sz w:val="28"/>
        </w:rPr>
      </w:pPr>
      <w:r w:rsidRPr="00633013">
        <w:rPr>
          <w:rFonts w:ascii="Times New Roman" w:hAnsi="Times New Roman" w:cs="Times New Roman"/>
          <w:sz w:val="28"/>
        </w:rPr>
        <w:t xml:space="preserve">Thông tin liên hệ của người chịu trách nhiệm tiếp nhận báo giá: </w:t>
      </w:r>
      <w:r w:rsidR="00C10EE5">
        <w:rPr>
          <w:rFonts w:ascii="Times New Roman" w:hAnsi="Times New Roman" w:cs="Times New Roman"/>
          <w:sz w:val="28"/>
        </w:rPr>
        <w:t>Khoa Dược -Cận lâm sàng</w:t>
      </w:r>
      <w:r w:rsidR="000F70CE">
        <w:rPr>
          <w:rFonts w:ascii="Times New Roman" w:hAnsi="Times New Roman" w:cs="Times New Roman"/>
          <w:sz w:val="28"/>
        </w:rPr>
        <w:t xml:space="preserve">, </w:t>
      </w:r>
      <w:r w:rsidR="001F588F">
        <w:rPr>
          <w:rFonts w:ascii="Times New Roman" w:hAnsi="Times New Roman" w:cs="Times New Roman"/>
          <w:sz w:val="28"/>
        </w:rPr>
        <w:t>SĐT: 02773.567.224</w:t>
      </w:r>
      <w:r w:rsidR="00B173A2">
        <w:rPr>
          <w:rFonts w:ascii="Times New Roman" w:hAnsi="Times New Roman" w:cs="Times New Roman"/>
          <w:sz w:val="28"/>
        </w:rPr>
        <w:t>.</w:t>
      </w:r>
    </w:p>
    <w:p w14:paraId="5F747459" w14:textId="77777777" w:rsidR="007E43A3" w:rsidRPr="00633013" w:rsidRDefault="007E43A3" w:rsidP="007E43A3">
      <w:pPr>
        <w:pStyle w:val="oancuaDanhsach"/>
        <w:numPr>
          <w:ilvl w:val="0"/>
          <w:numId w:val="2"/>
        </w:numPr>
        <w:tabs>
          <w:tab w:val="left" w:pos="284"/>
        </w:tabs>
        <w:ind w:left="0" w:firstLine="360"/>
        <w:jc w:val="both"/>
        <w:rPr>
          <w:rFonts w:ascii="Times New Roman" w:hAnsi="Times New Roman" w:cs="Times New Roman"/>
          <w:sz w:val="28"/>
        </w:rPr>
      </w:pPr>
      <w:r w:rsidRPr="00633013">
        <w:rPr>
          <w:rFonts w:ascii="Times New Roman" w:hAnsi="Times New Roman" w:cs="Times New Roman"/>
          <w:sz w:val="28"/>
        </w:rPr>
        <w:t>Cách thức tiếp nhận báo giá:</w:t>
      </w:r>
    </w:p>
    <w:p w14:paraId="11A06DA6" w14:textId="77777777" w:rsidR="00B87D7B" w:rsidRDefault="00B87D7B" w:rsidP="00B87D7B">
      <w:pPr>
        <w:pStyle w:val="oancuaDanhsach"/>
        <w:ind w:left="0" w:firstLine="360"/>
        <w:jc w:val="both"/>
        <w:rPr>
          <w:rFonts w:ascii="Times New Roman" w:hAnsi="Times New Roman" w:cs="Times New Roman"/>
          <w:sz w:val="28"/>
        </w:rPr>
      </w:pPr>
      <w:r w:rsidRPr="00633013">
        <w:rPr>
          <w:rFonts w:ascii="Times New Roman" w:hAnsi="Times New Roman" w:cs="Times New Roman"/>
          <w:sz w:val="28"/>
        </w:rPr>
        <w:t>Nhận trực tiếp tại địa chỉ: Trung tâm Y tế thành phố Hồng Ngự, đườ</w:t>
      </w:r>
      <w:r w:rsidR="001F371E">
        <w:rPr>
          <w:rFonts w:ascii="Times New Roman" w:hAnsi="Times New Roman" w:cs="Times New Roman"/>
          <w:sz w:val="28"/>
        </w:rPr>
        <w:t>ng Chu Văn An, Khóm 3, p</w:t>
      </w:r>
      <w:r w:rsidRPr="00633013">
        <w:rPr>
          <w:rFonts w:ascii="Times New Roman" w:hAnsi="Times New Roman" w:cs="Times New Roman"/>
          <w:sz w:val="28"/>
        </w:rPr>
        <w:t>hường An Thạ</w:t>
      </w:r>
      <w:r w:rsidR="00C8199E" w:rsidRPr="00633013">
        <w:rPr>
          <w:rFonts w:ascii="Times New Roman" w:hAnsi="Times New Roman" w:cs="Times New Roman"/>
          <w:sz w:val="28"/>
        </w:rPr>
        <w:t>nh, TP. Hồng</w:t>
      </w:r>
      <w:r w:rsidRPr="00633013">
        <w:rPr>
          <w:rFonts w:ascii="Times New Roman" w:hAnsi="Times New Roman" w:cs="Times New Roman"/>
          <w:sz w:val="28"/>
        </w:rPr>
        <w:t xml:space="preserve"> Ngự, tỉnh Đồng Tháp.</w:t>
      </w:r>
    </w:p>
    <w:p w14:paraId="529B41AF" w14:textId="77777777" w:rsidR="001B5780" w:rsidRPr="00633013" w:rsidRDefault="001B5780" w:rsidP="00B87D7B">
      <w:pPr>
        <w:pStyle w:val="oancuaDanhsach"/>
        <w:ind w:left="0" w:firstLine="360"/>
        <w:jc w:val="both"/>
        <w:rPr>
          <w:rFonts w:ascii="Times New Roman" w:hAnsi="Times New Roman" w:cs="Times New Roman"/>
          <w:sz w:val="28"/>
        </w:rPr>
      </w:pPr>
      <w:r>
        <w:rPr>
          <w:rFonts w:ascii="Times New Roman" w:hAnsi="Times New Roman" w:cs="Times New Roman"/>
          <w:sz w:val="28"/>
        </w:rPr>
        <w:t xml:space="preserve">Nhận qua email: </w:t>
      </w:r>
      <w:hyperlink r:id="rId7" w:history="1">
        <w:r w:rsidRPr="00DC3CA6">
          <w:rPr>
            <w:rStyle w:val="Siuktni"/>
            <w:rFonts w:ascii="Times New Roman" w:hAnsi="Times New Roman" w:cs="Times New Roman"/>
            <w:sz w:val="28"/>
          </w:rPr>
          <w:t>ngocha07011989@gmail.com</w:t>
        </w:r>
      </w:hyperlink>
      <w:r>
        <w:rPr>
          <w:rFonts w:ascii="Times New Roman" w:hAnsi="Times New Roman" w:cs="Times New Roman"/>
          <w:sz w:val="28"/>
        </w:rPr>
        <w:t>, nhận file mề</w:t>
      </w:r>
      <w:r w:rsidR="005B4AE1">
        <w:rPr>
          <w:rFonts w:ascii="Times New Roman" w:hAnsi="Times New Roman" w:cs="Times New Roman"/>
          <w:sz w:val="28"/>
        </w:rPr>
        <w:t>m E</w:t>
      </w:r>
      <w:r>
        <w:rPr>
          <w:rFonts w:ascii="Times New Roman" w:hAnsi="Times New Roman" w:cs="Times New Roman"/>
          <w:sz w:val="28"/>
        </w:rPr>
        <w:t>xcel</w:t>
      </w:r>
      <w:r w:rsidR="005B4AE1">
        <w:rPr>
          <w:rFonts w:ascii="Times New Roman" w:hAnsi="Times New Roman" w:cs="Times New Roman"/>
          <w:sz w:val="28"/>
        </w:rPr>
        <w:t xml:space="preserve"> và bản scan (có đóng dấu giáp lai các tài liệu đính kèm).</w:t>
      </w:r>
    </w:p>
    <w:p w14:paraId="2933C23F" w14:textId="77777777" w:rsidR="007E43A3" w:rsidRPr="00633013" w:rsidRDefault="007E43A3" w:rsidP="007E43A3">
      <w:pPr>
        <w:pStyle w:val="oancuaDanhsach"/>
        <w:numPr>
          <w:ilvl w:val="0"/>
          <w:numId w:val="2"/>
        </w:numPr>
        <w:tabs>
          <w:tab w:val="left" w:pos="284"/>
        </w:tabs>
        <w:ind w:left="0" w:firstLine="360"/>
        <w:jc w:val="both"/>
        <w:rPr>
          <w:rFonts w:ascii="Times New Roman" w:hAnsi="Times New Roman" w:cs="Times New Roman"/>
          <w:sz w:val="28"/>
        </w:rPr>
      </w:pPr>
      <w:r w:rsidRPr="00633013">
        <w:rPr>
          <w:rFonts w:ascii="Times New Roman" w:hAnsi="Times New Roman" w:cs="Times New Roman"/>
          <w:sz w:val="28"/>
        </w:rPr>
        <w:t xml:space="preserve">Thời hạn tiếp nhận báo giá: Từ 8h00 ngày </w:t>
      </w:r>
      <w:r w:rsidR="00550D3F">
        <w:rPr>
          <w:rFonts w:ascii="Times New Roman" w:hAnsi="Times New Roman" w:cs="Times New Roman"/>
          <w:sz w:val="28"/>
        </w:rPr>
        <w:t>09</w:t>
      </w:r>
      <w:r w:rsidRPr="00633013">
        <w:rPr>
          <w:rFonts w:ascii="Times New Roman" w:hAnsi="Times New Roman" w:cs="Times New Roman"/>
          <w:sz w:val="28"/>
        </w:rPr>
        <w:t xml:space="preserve"> tháng </w:t>
      </w:r>
      <w:r w:rsidR="00550D3F">
        <w:rPr>
          <w:rFonts w:ascii="Times New Roman" w:hAnsi="Times New Roman" w:cs="Times New Roman"/>
          <w:sz w:val="28"/>
        </w:rPr>
        <w:t>8</w:t>
      </w:r>
      <w:r w:rsidRPr="00633013">
        <w:rPr>
          <w:rFonts w:ascii="Times New Roman" w:hAnsi="Times New Roman" w:cs="Times New Roman"/>
          <w:sz w:val="28"/>
        </w:rPr>
        <w:t xml:space="preserve"> năm 202</w:t>
      </w:r>
      <w:r w:rsidR="000B08DE" w:rsidRPr="00633013">
        <w:rPr>
          <w:rFonts w:ascii="Times New Roman" w:hAnsi="Times New Roman" w:cs="Times New Roman"/>
          <w:sz w:val="28"/>
        </w:rPr>
        <w:t>4</w:t>
      </w:r>
      <w:r w:rsidRPr="00633013">
        <w:rPr>
          <w:rFonts w:ascii="Times New Roman" w:hAnsi="Times New Roman" w:cs="Times New Roman"/>
          <w:sz w:val="28"/>
        </w:rPr>
        <w:t xml:space="preserve"> đến </w:t>
      </w:r>
      <w:r w:rsidR="007578AE" w:rsidRPr="00633013">
        <w:rPr>
          <w:rFonts w:ascii="Times New Roman" w:hAnsi="Times New Roman" w:cs="Times New Roman"/>
          <w:sz w:val="28"/>
        </w:rPr>
        <w:t xml:space="preserve">ngày </w:t>
      </w:r>
      <w:r w:rsidR="00550D3F">
        <w:rPr>
          <w:rFonts w:ascii="Times New Roman" w:hAnsi="Times New Roman" w:cs="Times New Roman"/>
          <w:sz w:val="28"/>
        </w:rPr>
        <w:t>19</w:t>
      </w:r>
      <w:r w:rsidR="00945840">
        <w:rPr>
          <w:rFonts w:ascii="Times New Roman" w:hAnsi="Times New Roman" w:cs="Times New Roman"/>
          <w:sz w:val="28"/>
        </w:rPr>
        <w:t xml:space="preserve"> </w:t>
      </w:r>
      <w:r w:rsidR="007578AE" w:rsidRPr="00633013">
        <w:rPr>
          <w:rFonts w:ascii="Times New Roman" w:hAnsi="Times New Roman" w:cs="Times New Roman"/>
          <w:sz w:val="28"/>
        </w:rPr>
        <w:t xml:space="preserve">tháng </w:t>
      </w:r>
      <w:r w:rsidR="00550D3F">
        <w:rPr>
          <w:rFonts w:ascii="Times New Roman" w:hAnsi="Times New Roman" w:cs="Times New Roman"/>
          <w:sz w:val="28"/>
        </w:rPr>
        <w:t>8</w:t>
      </w:r>
      <w:r w:rsidR="007578AE" w:rsidRPr="00633013">
        <w:rPr>
          <w:rFonts w:ascii="Times New Roman" w:hAnsi="Times New Roman" w:cs="Times New Roman"/>
          <w:sz w:val="28"/>
        </w:rPr>
        <w:t xml:space="preserve"> năm 202</w:t>
      </w:r>
      <w:r w:rsidR="006050DF" w:rsidRPr="00633013">
        <w:rPr>
          <w:rFonts w:ascii="Times New Roman" w:hAnsi="Times New Roman" w:cs="Times New Roman"/>
          <w:sz w:val="28"/>
        </w:rPr>
        <w:t>4</w:t>
      </w:r>
      <w:r w:rsidR="00E92B09">
        <w:rPr>
          <w:rFonts w:ascii="Times New Roman" w:hAnsi="Times New Roman" w:cs="Times New Roman"/>
          <w:sz w:val="28"/>
        </w:rPr>
        <w:t>.</w:t>
      </w:r>
    </w:p>
    <w:p w14:paraId="41AFC566" w14:textId="77777777" w:rsidR="002B37AF" w:rsidRPr="00633013" w:rsidRDefault="002B37AF" w:rsidP="002B37AF">
      <w:pPr>
        <w:pStyle w:val="oancuaDanhsach"/>
        <w:tabs>
          <w:tab w:val="left" w:pos="284"/>
        </w:tabs>
        <w:ind w:left="360"/>
        <w:jc w:val="both"/>
        <w:rPr>
          <w:rFonts w:ascii="Times New Roman" w:hAnsi="Times New Roman" w:cs="Times New Roman"/>
          <w:sz w:val="28"/>
        </w:rPr>
      </w:pPr>
      <w:r w:rsidRPr="00633013">
        <w:rPr>
          <w:rFonts w:ascii="Times New Roman" w:hAnsi="Times New Roman" w:cs="Times New Roman"/>
          <w:sz w:val="28"/>
        </w:rPr>
        <w:t>Các báo giá nhận sau thời điểm nêu trên sẽ không được xem xét.</w:t>
      </w:r>
    </w:p>
    <w:p w14:paraId="0F34C415" w14:textId="77777777" w:rsidR="002B37AF" w:rsidRPr="00633013" w:rsidRDefault="002B37AF" w:rsidP="002B37AF">
      <w:pPr>
        <w:pStyle w:val="oancuaDanhsach"/>
        <w:numPr>
          <w:ilvl w:val="0"/>
          <w:numId w:val="2"/>
        </w:numPr>
        <w:tabs>
          <w:tab w:val="left" w:pos="284"/>
        </w:tabs>
        <w:ind w:left="0" w:firstLine="360"/>
        <w:jc w:val="both"/>
        <w:rPr>
          <w:rFonts w:ascii="Times New Roman" w:hAnsi="Times New Roman" w:cs="Times New Roman"/>
          <w:sz w:val="28"/>
        </w:rPr>
      </w:pPr>
      <w:r w:rsidRPr="00633013">
        <w:rPr>
          <w:rFonts w:ascii="Times New Roman" w:hAnsi="Times New Roman" w:cs="Times New Roman"/>
          <w:sz w:val="28"/>
        </w:rPr>
        <w:t xml:space="preserve">Thời gian </w:t>
      </w:r>
      <w:r w:rsidR="00D154B2" w:rsidRPr="00633013">
        <w:rPr>
          <w:rFonts w:ascii="Times New Roman" w:hAnsi="Times New Roman" w:cs="Times New Roman"/>
          <w:sz w:val="28"/>
        </w:rPr>
        <w:t xml:space="preserve">có hiệu lực của báo giá: </w:t>
      </w:r>
      <w:r w:rsidR="00D154B2" w:rsidRPr="00633013">
        <w:rPr>
          <w:rFonts w:ascii="Times New Roman" w:hAnsi="Times New Roman" w:cs="Times New Roman"/>
          <w:b/>
          <w:sz w:val="28"/>
        </w:rPr>
        <w:t>90 ngày</w:t>
      </w:r>
      <w:r w:rsidR="00174435" w:rsidRPr="00633013">
        <w:rPr>
          <w:rFonts w:ascii="Times New Roman" w:hAnsi="Times New Roman" w:cs="Times New Roman"/>
          <w:sz w:val="28"/>
        </w:rPr>
        <w:t>,</w:t>
      </w:r>
      <w:r w:rsidR="00D154B2" w:rsidRPr="00633013">
        <w:rPr>
          <w:rFonts w:ascii="Times New Roman" w:hAnsi="Times New Roman" w:cs="Times New Roman"/>
          <w:sz w:val="28"/>
        </w:rPr>
        <w:t xml:space="preserve"> kể từ ngày </w:t>
      </w:r>
      <w:r w:rsidR="00550D3F">
        <w:rPr>
          <w:rFonts w:ascii="Times New Roman" w:hAnsi="Times New Roman" w:cs="Times New Roman"/>
          <w:sz w:val="28"/>
        </w:rPr>
        <w:t>19</w:t>
      </w:r>
      <w:r w:rsidR="00D154B2" w:rsidRPr="00633013">
        <w:rPr>
          <w:rFonts w:ascii="Times New Roman" w:hAnsi="Times New Roman" w:cs="Times New Roman"/>
          <w:sz w:val="28"/>
        </w:rPr>
        <w:t xml:space="preserve"> tháng </w:t>
      </w:r>
      <w:r w:rsidR="00550D3F">
        <w:rPr>
          <w:rFonts w:ascii="Times New Roman" w:hAnsi="Times New Roman" w:cs="Times New Roman"/>
          <w:sz w:val="28"/>
        </w:rPr>
        <w:t>8</w:t>
      </w:r>
      <w:r w:rsidR="00D154B2" w:rsidRPr="00633013">
        <w:rPr>
          <w:rFonts w:ascii="Times New Roman" w:hAnsi="Times New Roman" w:cs="Times New Roman"/>
          <w:sz w:val="28"/>
        </w:rPr>
        <w:t xml:space="preserve"> năm 202</w:t>
      </w:r>
      <w:r w:rsidR="00363792" w:rsidRPr="00633013">
        <w:rPr>
          <w:rFonts w:ascii="Times New Roman" w:hAnsi="Times New Roman" w:cs="Times New Roman"/>
          <w:sz w:val="28"/>
        </w:rPr>
        <w:t>4</w:t>
      </w:r>
      <w:r w:rsidR="00D154B2" w:rsidRPr="00633013">
        <w:rPr>
          <w:rFonts w:ascii="Times New Roman" w:hAnsi="Times New Roman" w:cs="Times New Roman"/>
          <w:sz w:val="28"/>
        </w:rPr>
        <w:t>.</w:t>
      </w:r>
    </w:p>
    <w:p w14:paraId="76530DED" w14:textId="77777777" w:rsidR="00303126" w:rsidRPr="00633013" w:rsidRDefault="00303126" w:rsidP="00303126">
      <w:pPr>
        <w:pStyle w:val="oancuaDanhsach"/>
        <w:numPr>
          <w:ilvl w:val="0"/>
          <w:numId w:val="1"/>
        </w:numPr>
        <w:tabs>
          <w:tab w:val="left" w:pos="426"/>
        </w:tabs>
        <w:ind w:left="0" w:firstLine="0"/>
        <w:jc w:val="both"/>
        <w:rPr>
          <w:rFonts w:ascii="Times New Roman" w:hAnsi="Times New Roman" w:cs="Times New Roman"/>
          <w:b/>
          <w:sz w:val="28"/>
        </w:rPr>
      </w:pPr>
      <w:r w:rsidRPr="00633013">
        <w:rPr>
          <w:rFonts w:ascii="Times New Roman" w:hAnsi="Times New Roman" w:cs="Times New Roman"/>
          <w:b/>
          <w:sz w:val="28"/>
        </w:rPr>
        <w:t>Nội dung yêu cầu báo giá</w:t>
      </w:r>
    </w:p>
    <w:p w14:paraId="6B4A350E" w14:textId="77777777" w:rsidR="00D154B2" w:rsidRPr="00633013" w:rsidRDefault="00D154B2" w:rsidP="00D154B2">
      <w:pPr>
        <w:pStyle w:val="oancuaDanhsach"/>
        <w:numPr>
          <w:ilvl w:val="0"/>
          <w:numId w:val="3"/>
        </w:numPr>
        <w:tabs>
          <w:tab w:val="left" w:pos="426"/>
        </w:tabs>
        <w:jc w:val="both"/>
        <w:rPr>
          <w:rFonts w:ascii="Times New Roman" w:hAnsi="Times New Roman" w:cs="Times New Roman"/>
          <w:sz w:val="28"/>
        </w:rPr>
      </w:pPr>
      <w:r w:rsidRPr="00633013">
        <w:rPr>
          <w:rFonts w:ascii="Times New Roman" w:hAnsi="Times New Roman" w:cs="Times New Roman"/>
          <w:sz w:val="28"/>
        </w:rPr>
        <w:t xml:space="preserve">Danh mục </w:t>
      </w:r>
      <w:r w:rsidR="00174757" w:rsidRPr="00633013">
        <w:rPr>
          <w:rFonts w:ascii="Times New Roman" w:hAnsi="Times New Roman" w:cs="Times New Roman"/>
          <w:sz w:val="28"/>
        </w:rPr>
        <w:t>hóa chất xét nghiệm</w:t>
      </w:r>
    </w:p>
    <w:tbl>
      <w:tblPr>
        <w:tblStyle w:val="LiBang"/>
        <w:tblW w:w="10007" w:type="dxa"/>
        <w:jc w:val="center"/>
        <w:tblLook w:val="04A0" w:firstRow="1" w:lastRow="0" w:firstColumn="1" w:lastColumn="0" w:noHBand="0" w:noVBand="1"/>
      </w:tblPr>
      <w:tblGrid>
        <w:gridCol w:w="632"/>
        <w:gridCol w:w="2146"/>
        <w:gridCol w:w="5101"/>
        <w:gridCol w:w="714"/>
        <w:gridCol w:w="1414"/>
      </w:tblGrid>
      <w:tr w:rsidR="002702D8" w:rsidRPr="00633013" w14:paraId="18FF1E0E" w14:textId="77777777" w:rsidTr="007307F5">
        <w:trPr>
          <w:trHeight w:val="669"/>
          <w:jc w:val="center"/>
        </w:trPr>
        <w:tc>
          <w:tcPr>
            <w:tcW w:w="587" w:type="dxa"/>
            <w:vAlign w:val="center"/>
          </w:tcPr>
          <w:p w14:paraId="18E252F3" w14:textId="77777777" w:rsidR="000431F3" w:rsidRPr="008728E5" w:rsidRDefault="000431F3" w:rsidP="009023BF">
            <w:pPr>
              <w:pStyle w:val="oancuaDanhsach"/>
              <w:tabs>
                <w:tab w:val="left" w:pos="426"/>
              </w:tabs>
              <w:ind w:left="0"/>
              <w:jc w:val="center"/>
              <w:rPr>
                <w:rFonts w:ascii="Times New Roman" w:hAnsi="Times New Roman" w:cs="Times New Roman"/>
                <w:b/>
                <w:szCs w:val="24"/>
              </w:rPr>
            </w:pPr>
            <w:r w:rsidRPr="008728E5">
              <w:rPr>
                <w:rFonts w:ascii="Times New Roman" w:hAnsi="Times New Roman" w:cs="Times New Roman"/>
                <w:b/>
                <w:szCs w:val="24"/>
              </w:rPr>
              <w:t>STT</w:t>
            </w:r>
          </w:p>
        </w:tc>
        <w:tc>
          <w:tcPr>
            <w:tcW w:w="2154" w:type="dxa"/>
            <w:vAlign w:val="center"/>
          </w:tcPr>
          <w:p w14:paraId="3D94E74E" w14:textId="77777777" w:rsidR="000431F3" w:rsidRPr="008728E5" w:rsidRDefault="000431F3" w:rsidP="009023BF">
            <w:pPr>
              <w:pStyle w:val="oancuaDanhsach"/>
              <w:tabs>
                <w:tab w:val="left" w:pos="426"/>
              </w:tabs>
              <w:ind w:left="0"/>
              <w:jc w:val="center"/>
              <w:rPr>
                <w:rFonts w:ascii="Times New Roman" w:hAnsi="Times New Roman" w:cs="Times New Roman"/>
                <w:b/>
                <w:szCs w:val="24"/>
              </w:rPr>
            </w:pPr>
            <w:r w:rsidRPr="008728E5">
              <w:rPr>
                <w:rFonts w:ascii="Times New Roman" w:hAnsi="Times New Roman" w:cs="Times New Roman"/>
                <w:b/>
                <w:szCs w:val="24"/>
              </w:rPr>
              <w:t>Danh mục</w:t>
            </w:r>
            <w:r w:rsidR="0087694E" w:rsidRPr="008728E5">
              <w:rPr>
                <w:rFonts w:ascii="Times New Roman" w:hAnsi="Times New Roman" w:cs="Times New Roman"/>
                <w:b/>
                <w:szCs w:val="24"/>
              </w:rPr>
              <w:t xml:space="preserve"> hóa chất</w:t>
            </w:r>
          </w:p>
        </w:tc>
        <w:tc>
          <w:tcPr>
            <w:tcW w:w="5131" w:type="dxa"/>
            <w:vAlign w:val="center"/>
          </w:tcPr>
          <w:p w14:paraId="147A6990" w14:textId="77777777" w:rsidR="000431F3" w:rsidRPr="008728E5" w:rsidRDefault="00EF68E0" w:rsidP="009023BF">
            <w:pPr>
              <w:pStyle w:val="oancuaDanhsach"/>
              <w:tabs>
                <w:tab w:val="left" w:pos="426"/>
              </w:tabs>
              <w:ind w:left="0"/>
              <w:jc w:val="center"/>
              <w:rPr>
                <w:rFonts w:ascii="Times New Roman" w:hAnsi="Times New Roman" w:cs="Times New Roman"/>
                <w:b/>
                <w:szCs w:val="24"/>
              </w:rPr>
            </w:pPr>
            <w:r w:rsidRPr="008728E5">
              <w:rPr>
                <w:rFonts w:ascii="Times New Roman" w:hAnsi="Times New Roman" w:cs="Times New Roman"/>
                <w:b/>
                <w:szCs w:val="24"/>
              </w:rPr>
              <w:t>Đặc tính</w:t>
            </w:r>
            <w:r w:rsidR="009023BF" w:rsidRPr="008728E5">
              <w:rPr>
                <w:rFonts w:ascii="Times New Roman" w:hAnsi="Times New Roman" w:cs="Times New Roman"/>
                <w:b/>
                <w:szCs w:val="24"/>
              </w:rPr>
              <w:t xml:space="preserve"> kỹ thuật</w:t>
            </w:r>
          </w:p>
        </w:tc>
        <w:tc>
          <w:tcPr>
            <w:tcW w:w="717" w:type="dxa"/>
            <w:vAlign w:val="center"/>
          </w:tcPr>
          <w:p w14:paraId="37308511" w14:textId="77777777" w:rsidR="000431F3" w:rsidRPr="008728E5" w:rsidRDefault="00F7640D" w:rsidP="007307F5">
            <w:pPr>
              <w:pStyle w:val="oancuaDanhsach"/>
              <w:tabs>
                <w:tab w:val="left" w:pos="426"/>
              </w:tabs>
              <w:ind w:left="-104" w:right="-108"/>
              <w:jc w:val="center"/>
              <w:rPr>
                <w:rFonts w:ascii="Times New Roman" w:hAnsi="Times New Roman" w:cs="Times New Roman"/>
                <w:b/>
                <w:szCs w:val="24"/>
              </w:rPr>
            </w:pPr>
            <w:r w:rsidRPr="008728E5">
              <w:rPr>
                <w:rFonts w:ascii="Times New Roman" w:hAnsi="Times New Roman" w:cs="Times New Roman"/>
                <w:b/>
                <w:szCs w:val="24"/>
              </w:rPr>
              <w:t>Đơn vị tính</w:t>
            </w:r>
          </w:p>
        </w:tc>
        <w:tc>
          <w:tcPr>
            <w:tcW w:w="1418" w:type="dxa"/>
            <w:vAlign w:val="center"/>
          </w:tcPr>
          <w:p w14:paraId="5B6DA927" w14:textId="4F748A8C" w:rsidR="000431F3" w:rsidRPr="008728E5" w:rsidRDefault="00F7640D" w:rsidP="009023BF">
            <w:pPr>
              <w:pStyle w:val="oancuaDanhsach"/>
              <w:tabs>
                <w:tab w:val="left" w:pos="426"/>
              </w:tabs>
              <w:ind w:left="0"/>
              <w:jc w:val="center"/>
              <w:rPr>
                <w:rFonts w:ascii="Times New Roman" w:hAnsi="Times New Roman" w:cs="Times New Roman"/>
                <w:b/>
                <w:szCs w:val="24"/>
              </w:rPr>
            </w:pPr>
            <w:r w:rsidRPr="008728E5">
              <w:rPr>
                <w:rFonts w:ascii="Times New Roman" w:hAnsi="Times New Roman" w:cs="Times New Roman"/>
                <w:b/>
                <w:szCs w:val="24"/>
              </w:rPr>
              <w:t>Số lượng</w:t>
            </w:r>
            <w:r w:rsidR="0087694E" w:rsidRPr="008728E5">
              <w:rPr>
                <w:rFonts w:ascii="Times New Roman" w:hAnsi="Times New Roman" w:cs="Times New Roman"/>
                <w:b/>
                <w:szCs w:val="24"/>
              </w:rPr>
              <w:t>/</w:t>
            </w:r>
            <w:r w:rsidR="007307F5">
              <w:rPr>
                <w:rFonts w:ascii="Times New Roman" w:hAnsi="Times New Roman" w:cs="Times New Roman"/>
                <w:b/>
                <w:szCs w:val="24"/>
              </w:rPr>
              <w:t xml:space="preserve"> </w:t>
            </w:r>
            <w:r w:rsidR="0087694E" w:rsidRPr="008728E5">
              <w:rPr>
                <w:rFonts w:ascii="Times New Roman" w:hAnsi="Times New Roman" w:cs="Times New Roman"/>
                <w:b/>
                <w:szCs w:val="24"/>
              </w:rPr>
              <w:t>Khối lượng</w:t>
            </w:r>
          </w:p>
        </w:tc>
      </w:tr>
      <w:tr w:rsidR="00633013" w:rsidRPr="00633013" w14:paraId="61CDB1B3" w14:textId="77777777" w:rsidTr="007307F5">
        <w:trPr>
          <w:trHeight w:val="389"/>
          <w:jc w:val="center"/>
        </w:trPr>
        <w:tc>
          <w:tcPr>
            <w:tcW w:w="587" w:type="dxa"/>
            <w:vAlign w:val="center"/>
          </w:tcPr>
          <w:p w14:paraId="0E30AD3F" w14:textId="77777777" w:rsidR="00763F3F" w:rsidRPr="00633013" w:rsidRDefault="00763F3F" w:rsidP="00E541F1">
            <w:pPr>
              <w:pStyle w:val="oancuaDanhsach"/>
              <w:tabs>
                <w:tab w:val="left" w:pos="426"/>
              </w:tabs>
              <w:ind w:left="0"/>
              <w:jc w:val="center"/>
              <w:rPr>
                <w:rFonts w:ascii="Times New Roman" w:hAnsi="Times New Roman" w:cs="Times New Roman"/>
                <w:sz w:val="25"/>
                <w:szCs w:val="25"/>
              </w:rPr>
            </w:pPr>
          </w:p>
        </w:tc>
        <w:tc>
          <w:tcPr>
            <w:tcW w:w="9420" w:type="dxa"/>
            <w:gridSpan w:val="4"/>
          </w:tcPr>
          <w:p w14:paraId="7C72F92A" w14:textId="77777777" w:rsidR="00763F3F" w:rsidRPr="00527F3E" w:rsidRDefault="00624F0F" w:rsidP="00C82F24">
            <w:pPr>
              <w:pStyle w:val="oancuaDanhsach"/>
              <w:tabs>
                <w:tab w:val="left" w:pos="426"/>
              </w:tabs>
              <w:ind w:left="0"/>
              <w:rPr>
                <w:rFonts w:ascii="Times New Roman" w:hAnsi="Times New Roman" w:cs="Times New Roman"/>
                <w:sz w:val="24"/>
                <w:szCs w:val="24"/>
              </w:rPr>
            </w:pPr>
            <w:r>
              <w:rPr>
                <w:rFonts w:ascii="Times New Roman" w:hAnsi="Times New Roman" w:cs="Times New Roman"/>
                <w:b/>
                <w:sz w:val="24"/>
                <w:szCs w:val="24"/>
              </w:rPr>
              <w:t xml:space="preserve">Gói thầu số 1: </w:t>
            </w:r>
            <w:r w:rsidR="00763F3F" w:rsidRPr="00527F3E">
              <w:rPr>
                <w:rFonts w:ascii="Times New Roman" w:hAnsi="Times New Roman" w:cs="Times New Roman"/>
                <w:b/>
                <w:sz w:val="24"/>
                <w:szCs w:val="24"/>
              </w:rPr>
              <w:t xml:space="preserve">Hóa chất dùng cho máy xét nghiệm sinh hóa tự động </w:t>
            </w:r>
          </w:p>
        </w:tc>
      </w:tr>
      <w:tr w:rsidR="00F7640D" w:rsidRPr="00633013" w14:paraId="324ECF8B" w14:textId="77777777" w:rsidTr="007307F5">
        <w:trPr>
          <w:trHeight w:val="273"/>
          <w:jc w:val="center"/>
        </w:trPr>
        <w:tc>
          <w:tcPr>
            <w:tcW w:w="587" w:type="dxa"/>
            <w:vAlign w:val="center"/>
          </w:tcPr>
          <w:p w14:paraId="2B26FA2B" w14:textId="77777777" w:rsidR="00F7640D" w:rsidRPr="00924308" w:rsidRDefault="00F7640D"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1</w:t>
            </w:r>
          </w:p>
        </w:tc>
        <w:tc>
          <w:tcPr>
            <w:tcW w:w="2154" w:type="dxa"/>
            <w:vAlign w:val="center"/>
          </w:tcPr>
          <w:p w14:paraId="11580ACE"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Hóa chất nội kiểm mức bình thường</w:t>
            </w:r>
          </w:p>
        </w:tc>
        <w:tc>
          <w:tcPr>
            <w:tcW w:w="5131" w:type="dxa"/>
          </w:tcPr>
          <w:p w14:paraId="79A349BD" w14:textId="77777777" w:rsidR="00F7640D" w:rsidRPr="00924308" w:rsidRDefault="00F7640D" w:rsidP="00E240D9">
            <w:pPr>
              <w:pStyle w:val="TableParagraph"/>
              <w:jc w:val="both"/>
              <w:rPr>
                <w:sz w:val="24"/>
                <w:szCs w:val="24"/>
              </w:rPr>
            </w:pPr>
            <w:r w:rsidRPr="00924308">
              <w:rPr>
                <w:sz w:val="24"/>
                <w:szCs w:val="24"/>
              </w:rPr>
              <w:t>- Được dùng để kiểm tra độ chính xác của các xét nghiệm sinh hóa lâm sàng với các quy trình thủ công và tự động ở mức bình thường.</w:t>
            </w:r>
          </w:p>
          <w:p w14:paraId="0850CDC0"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xml:space="preserve">- Tiêu chuẩn chất lượng: ISO 9001, ISO 13485 </w:t>
            </w:r>
          </w:p>
        </w:tc>
        <w:tc>
          <w:tcPr>
            <w:tcW w:w="717" w:type="dxa"/>
            <w:vAlign w:val="center"/>
          </w:tcPr>
          <w:p w14:paraId="1EF1FC6B"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446D5B27"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100</w:t>
            </w:r>
          </w:p>
        </w:tc>
      </w:tr>
      <w:tr w:rsidR="00F7640D" w:rsidRPr="00633013" w14:paraId="7CD6ABA6" w14:textId="77777777" w:rsidTr="007307F5">
        <w:trPr>
          <w:trHeight w:val="416"/>
          <w:jc w:val="center"/>
        </w:trPr>
        <w:tc>
          <w:tcPr>
            <w:tcW w:w="587" w:type="dxa"/>
            <w:vAlign w:val="center"/>
          </w:tcPr>
          <w:p w14:paraId="147CE250" w14:textId="77777777" w:rsidR="00F7640D" w:rsidRPr="00924308" w:rsidRDefault="00F7640D"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2</w:t>
            </w:r>
          </w:p>
        </w:tc>
        <w:tc>
          <w:tcPr>
            <w:tcW w:w="2154" w:type="dxa"/>
            <w:vAlign w:val="center"/>
          </w:tcPr>
          <w:p w14:paraId="1602D03C"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Hóa chất nội kiểm mức cao</w:t>
            </w:r>
          </w:p>
        </w:tc>
        <w:tc>
          <w:tcPr>
            <w:tcW w:w="5131" w:type="dxa"/>
          </w:tcPr>
          <w:p w14:paraId="04FB57FB" w14:textId="77777777" w:rsidR="00F7640D" w:rsidRPr="00924308" w:rsidRDefault="00F7640D" w:rsidP="00E240D9">
            <w:pPr>
              <w:pStyle w:val="TableParagraph"/>
              <w:jc w:val="both"/>
              <w:rPr>
                <w:sz w:val="24"/>
                <w:szCs w:val="24"/>
              </w:rPr>
            </w:pPr>
            <w:r w:rsidRPr="00924308">
              <w:rPr>
                <w:sz w:val="24"/>
                <w:szCs w:val="24"/>
              </w:rPr>
              <w:t>- Được dùng để kiểm chứng độ chính xác của các xét nghiệm sinh hóa lâm sàng với các quy trình thủ công và tự động ở mức bất thường.</w:t>
            </w:r>
          </w:p>
          <w:p w14:paraId="396AE4EB"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54DCCFB4"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36191F68"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100</w:t>
            </w:r>
          </w:p>
        </w:tc>
      </w:tr>
      <w:tr w:rsidR="00F7640D" w:rsidRPr="00633013" w14:paraId="1129A045" w14:textId="77777777" w:rsidTr="007307F5">
        <w:trPr>
          <w:trHeight w:val="273"/>
          <w:jc w:val="center"/>
        </w:trPr>
        <w:tc>
          <w:tcPr>
            <w:tcW w:w="587" w:type="dxa"/>
            <w:vAlign w:val="center"/>
          </w:tcPr>
          <w:p w14:paraId="5283FB76" w14:textId="77777777" w:rsidR="00F7640D" w:rsidRPr="00924308" w:rsidRDefault="00F7640D"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3</w:t>
            </w:r>
          </w:p>
        </w:tc>
        <w:tc>
          <w:tcPr>
            <w:tcW w:w="2154" w:type="dxa"/>
            <w:vAlign w:val="center"/>
          </w:tcPr>
          <w:p w14:paraId="2C52B6F5"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color w:val="FF0000"/>
                <w:sz w:val="24"/>
                <w:szCs w:val="24"/>
              </w:rPr>
              <w:t>Hóa chất hiệu chuẩn cho các xét nghiệm sinh hóa</w:t>
            </w:r>
          </w:p>
        </w:tc>
        <w:tc>
          <w:tcPr>
            <w:tcW w:w="5131" w:type="dxa"/>
          </w:tcPr>
          <w:p w14:paraId="7C41ADB7" w14:textId="77777777" w:rsidR="00F7640D" w:rsidRPr="00924308" w:rsidRDefault="00F7640D" w:rsidP="00E240D9">
            <w:pPr>
              <w:pStyle w:val="TableParagraph"/>
              <w:jc w:val="both"/>
              <w:rPr>
                <w:sz w:val="24"/>
                <w:szCs w:val="24"/>
              </w:rPr>
            </w:pPr>
            <w:r w:rsidRPr="00924308">
              <w:rPr>
                <w:sz w:val="24"/>
                <w:szCs w:val="24"/>
              </w:rPr>
              <w:t>- Được dùng để hiệu chuẩn các xét nghiệm sinh hóa lâm sàng với các quy trình thủ công và tự động.</w:t>
            </w:r>
          </w:p>
          <w:p w14:paraId="7EB24814"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lastRenderedPageBreak/>
              <w:t>- Tiêu chuẩn chất lượng: ISO 9001, ISO 13485</w:t>
            </w:r>
          </w:p>
        </w:tc>
        <w:tc>
          <w:tcPr>
            <w:tcW w:w="717" w:type="dxa"/>
            <w:vAlign w:val="center"/>
          </w:tcPr>
          <w:p w14:paraId="1884182F"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lastRenderedPageBreak/>
              <w:t>ml</w:t>
            </w:r>
          </w:p>
        </w:tc>
        <w:tc>
          <w:tcPr>
            <w:tcW w:w="1418" w:type="dxa"/>
            <w:vAlign w:val="center"/>
          </w:tcPr>
          <w:p w14:paraId="1EA092BA"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36</w:t>
            </w:r>
          </w:p>
        </w:tc>
      </w:tr>
      <w:tr w:rsidR="00F7640D" w:rsidRPr="00633013" w14:paraId="2ABF1F4A" w14:textId="77777777" w:rsidTr="007307F5">
        <w:trPr>
          <w:trHeight w:val="645"/>
          <w:jc w:val="center"/>
        </w:trPr>
        <w:tc>
          <w:tcPr>
            <w:tcW w:w="587" w:type="dxa"/>
            <w:vAlign w:val="center"/>
          </w:tcPr>
          <w:p w14:paraId="04F64179" w14:textId="77777777" w:rsidR="00F7640D" w:rsidRPr="00924308" w:rsidRDefault="00F7640D"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4</w:t>
            </w:r>
          </w:p>
        </w:tc>
        <w:tc>
          <w:tcPr>
            <w:tcW w:w="2154" w:type="dxa"/>
            <w:vAlign w:val="center"/>
          </w:tcPr>
          <w:p w14:paraId="763A8097"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ALT(GPT)</w:t>
            </w:r>
          </w:p>
        </w:tc>
        <w:tc>
          <w:tcPr>
            <w:tcW w:w="5131" w:type="dxa"/>
          </w:tcPr>
          <w:p w14:paraId="3D64258E" w14:textId="77777777" w:rsidR="00F7640D" w:rsidRPr="00924308" w:rsidRDefault="00F7640D" w:rsidP="00E240D9">
            <w:pPr>
              <w:pStyle w:val="TableParagraph"/>
              <w:jc w:val="both"/>
              <w:rPr>
                <w:sz w:val="24"/>
                <w:szCs w:val="24"/>
              </w:rPr>
            </w:pPr>
            <w:r w:rsidRPr="00924308">
              <w:rPr>
                <w:sz w:val="24"/>
                <w:szCs w:val="24"/>
              </w:rPr>
              <w:t>-Chức năng: định lượng hoạt tính của Alanine Aminotransferase (ALT) trong huyết thanh và huyết tương.</w:t>
            </w:r>
          </w:p>
          <w:p w14:paraId="46018670"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438F45F6"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6A7BCEF3"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5.000</w:t>
            </w:r>
          </w:p>
        </w:tc>
      </w:tr>
      <w:tr w:rsidR="00F7640D" w:rsidRPr="00633013" w14:paraId="65821E95" w14:textId="77777777" w:rsidTr="007307F5">
        <w:trPr>
          <w:trHeight w:val="645"/>
          <w:jc w:val="center"/>
        </w:trPr>
        <w:tc>
          <w:tcPr>
            <w:tcW w:w="587" w:type="dxa"/>
            <w:vAlign w:val="center"/>
          </w:tcPr>
          <w:p w14:paraId="012019A7" w14:textId="77777777" w:rsidR="00F7640D" w:rsidRPr="00924308" w:rsidRDefault="00F7640D"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5</w:t>
            </w:r>
          </w:p>
        </w:tc>
        <w:tc>
          <w:tcPr>
            <w:tcW w:w="2154" w:type="dxa"/>
            <w:vAlign w:val="center"/>
          </w:tcPr>
          <w:p w14:paraId="4784BEE2"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AST(GOT)</w:t>
            </w:r>
          </w:p>
        </w:tc>
        <w:tc>
          <w:tcPr>
            <w:tcW w:w="5131" w:type="dxa"/>
          </w:tcPr>
          <w:p w14:paraId="4A9BCC2E" w14:textId="77777777" w:rsidR="00F7640D" w:rsidRPr="00924308" w:rsidRDefault="00F7640D" w:rsidP="00E240D9">
            <w:pPr>
              <w:pStyle w:val="TableParagraph"/>
              <w:jc w:val="both"/>
              <w:rPr>
                <w:sz w:val="24"/>
                <w:szCs w:val="24"/>
              </w:rPr>
            </w:pPr>
            <w:r w:rsidRPr="00924308">
              <w:rPr>
                <w:sz w:val="24"/>
                <w:szCs w:val="24"/>
              </w:rPr>
              <w:t>-Chức năng: định lượng hoạt tính của Aspartate Aminotransferase (AST) trong huyết thanh và huyết tương.</w:t>
            </w:r>
          </w:p>
          <w:p w14:paraId="55F4CB1D"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2B20FF8A"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2BF8091B"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5.000</w:t>
            </w:r>
          </w:p>
        </w:tc>
      </w:tr>
      <w:tr w:rsidR="00F7640D" w:rsidRPr="00633013" w14:paraId="0CEE0647" w14:textId="77777777" w:rsidTr="007307F5">
        <w:trPr>
          <w:trHeight w:val="645"/>
          <w:jc w:val="center"/>
        </w:trPr>
        <w:tc>
          <w:tcPr>
            <w:tcW w:w="587" w:type="dxa"/>
            <w:vAlign w:val="center"/>
          </w:tcPr>
          <w:p w14:paraId="4BDC28CC" w14:textId="77777777" w:rsidR="00F7640D" w:rsidRPr="00924308" w:rsidRDefault="00F7640D"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6</w:t>
            </w:r>
          </w:p>
        </w:tc>
        <w:tc>
          <w:tcPr>
            <w:tcW w:w="2154" w:type="dxa"/>
            <w:vAlign w:val="center"/>
          </w:tcPr>
          <w:p w14:paraId="5815FED0"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Cholesterol</w:t>
            </w:r>
          </w:p>
        </w:tc>
        <w:tc>
          <w:tcPr>
            <w:tcW w:w="5131" w:type="dxa"/>
          </w:tcPr>
          <w:p w14:paraId="5EDD5032" w14:textId="77777777" w:rsidR="00F7640D" w:rsidRPr="00924308" w:rsidRDefault="00F7640D" w:rsidP="00E240D9">
            <w:pPr>
              <w:pStyle w:val="TableParagraph"/>
              <w:jc w:val="both"/>
              <w:rPr>
                <w:sz w:val="24"/>
                <w:szCs w:val="24"/>
              </w:rPr>
            </w:pPr>
            <w:r w:rsidRPr="00924308">
              <w:rPr>
                <w:sz w:val="24"/>
                <w:szCs w:val="24"/>
              </w:rPr>
              <w:t>- Chức năng:  định lượng Cholesterol toàn phần trong huyết thanh và huyết tương.</w:t>
            </w:r>
          </w:p>
          <w:p w14:paraId="6B5A77D0"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08B344C0"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606139AA"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10.000</w:t>
            </w:r>
          </w:p>
        </w:tc>
      </w:tr>
      <w:tr w:rsidR="00F7640D" w:rsidRPr="00633013" w14:paraId="14B82858" w14:textId="77777777" w:rsidTr="007307F5">
        <w:trPr>
          <w:trHeight w:val="645"/>
          <w:jc w:val="center"/>
        </w:trPr>
        <w:tc>
          <w:tcPr>
            <w:tcW w:w="587" w:type="dxa"/>
            <w:vAlign w:val="center"/>
          </w:tcPr>
          <w:p w14:paraId="22738B44" w14:textId="77777777" w:rsidR="00F7640D" w:rsidRPr="00924308" w:rsidRDefault="00F7640D"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7</w:t>
            </w:r>
          </w:p>
        </w:tc>
        <w:tc>
          <w:tcPr>
            <w:tcW w:w="2154" w:type="dxa"/>
            <w:vAlign w:val="center"/>
          </w:tcPr>
          <w:p w14:paraId="45B26F64"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Creatinine</w:t>
            </w:r>
          </w:p>
        </w:tc>
        <w:tc>
          <w:tcPr>
            <w:tcW w:w="5131" w:type="dxa"/>
          </w:tcPr>
          <w:p w14:paraId="6968384D" w14:textId="77777777" w:rsidR="00F7640D" w:rsidRPr="00924308" w:rsidRDefault="00F7640D" w:rsidP="00E240D9">
            <w:pPr>
              <w:pStyle w:val="TableParagraph"/>
              <w:jc w:val="both"/>
              <w:rPr>
                <w:sz w:val="24"/>
                <w:szCs w:val="24"/>
              </w:rPr>
            </w:pPr>
            <w:r w:rsidRPr="00924308">
              <w:rPr>
                <w:sz w:val="24"/>
                <w:szCs w:val="24"/>
              </w:rPr>
              <w:t>- Định lượng Creatinine trong huyết thanh, huyết tương và nước tiểu.</w:t>
            </w:r>
          </w:p>
          <w:p w14:paraId="5E44CE2B"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10A62C8D"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5207EA66"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4.000</w:t>
            </w:r>
          </w:p>
        </w:tc>
      </w:tr>
      <w:tr w:rsidR="00F7640D" w:rsidRPr="00633013" w14:paraId="0CAFBE0E" w14:textId="77777777" w:rsidTr="007307F5">
        <w:trPr>
          <w:trHeight w:val="645"/>
          <w:jc w:val="center"/>
        </w:trPr>
        <w:tc>
          <w:tcPr>
            <w:tcW w:w="587" w:type="dxa"/>
            <w:vAlign w:val="center"/>
          </w:tcPr>
          <w:p w14:paraId="77F070E9" w14:textId="77777777" w:rsidR="00F7640D" w:rsidRPr="00924308" w:rsidRDefault="00F7640D"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8</w:t>
            </w:r>
          </w:p>
        </w:tc>
        <w:tc>
          <w:tcPr>
            <w:tcW w:w="2154" w:type="dxa"/>
            <w:vAlign w:val="center"/>
          </w:tcPr>
          <w:p w14:paraId="5E289CA5"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GGT</w:t>
            </w:r>
          </w:p>
        </w:tc>
        <w:tc>
          <w:tcPr>
            <w:tcW w:w="5131" w:type="dxa"/>
          </w:tcPr>
          <w:p w14:paraId="570E4579" w14:textId="77777777" w:rsidR="00F7640D" w:rsidRPr="00924308" w:rsidRDefault="00F7640D" w:rsidP="00E240D9">
            <w:pPr>
              <w:pStyle w:val="TableParagraph"/>
              <w:jc w:val="both"/>
              <w:rPr>
                <w:sz w:val="24"/>
                <w:szCs w:val="24"/>
              </w:rPr>
            </w:pPr>
            <w:r w:rsidRPr="00924308">
              <w:rPr>
                <w:sz w:val="24"/>
                <w:szCs w:val="24"/>
              </w:rPr>
              <w:t>- Chức năng: định lượng hoạt tính Gamma-</w:t>
            </w:r>
          </w:p>
          <w:p w14:paraId="598C2380" w14:textId="77777777" w:rsidR="00F7640D" w:rsidRPr="00924308" w:rsidRDefault="00F7640D" w:rsidP="00E240D9">
            <w:pPr>
              <w:pStyle w:val="TableParagraph"/>
              <w:jc w:val="both"/>
              <w:rPr>
                <w:sz w:val="24"/>
                <w:szCs w:val="24"/>
              </w:rPr>
            </w:pPr>
            <w:r w:rsidRPr="00924308">
              <w:rPr>
                <w:sz w:val="24"/>
                <w:szCs w:val="24"/>
              </w:rPr>
              <w:t>glutammiltransferase (GGT) trong huyết thanh và huyết tương.</w:t>
            </w:r>
          </w:p>
          <w:p w14:paraId="703AB898"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17C889EB"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035FC907"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3.500</w:t>
            </w:r>
          </w:p>
        </w:tc>
      </w:tr>
      <w:tr w:rsidR="00F7640D" w:rsidRPr="00633013" w14:paraId="2CF60FF8" w14:textId="77777777" w:rsidTr="007307F5">
        <w:trPr>
          <w:trHeight w:val="645"/>
          <w:jc w:val="center"/>
        </w:trPr>
        <w:tc>
          <w:tcPr>
            <w:tcW w:w="587" w:type="dxa"/>
            <w:vAlign w:val="center"/>
          </w:tcPr>
          <w:p w14:paraId="4D1ACE84" w14:textId="77777777" w:rsidR="00F7640D" w:rsidRPr="00924308" w:rsidRDefault="00F7640D"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9</w:t>
            </w:r>
          </w:p>
        </w:tc>
        <w:tc>
          <w:tcPr>
            <w:tcW w:w="2154" w:type="dxa"/>
            <w:vAlign w:val="center"/>
          </w:tcPr>
          <w:p w14:paraId="187176F8"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Glucose</w:t>
            </w:r>
          </w:p>
        </w:tc>
        <w:tc>
          <w:tcPr>
            <w:tcW w:w="5131" w:type="dxa"/>
          </w:tcPr>
          <w:p w14:paraId="53EDD9D7" w14:textId="77777777" w:rsidR="00F7640D" w:rsidRPr="00924308" w:rsidRDefault="00F7640D" w:rsidP="00E240D9">
            <w:pPr>
              <w:pStyle w:val="TableParagraph"/>
              <w:jc w:val="both"/>
              <w:rPr>
                <w:sz w:val="24"/>
                <w:szCs w:val="24"/>
              </w:rPr>
            </w:pPr>
            <w:r w:rsidRPr="00924308">
              <w:rPr>
                <w:sz w:val="24"/>
                <w:szCs w:val="24"/>
              </w:rPr>
              <w:t>- Chức năng: định lượng Glucose trong huyết thanh, huyết tương và nước tiểu.</w:t>
            </w:r>
          </w:p>
          <w:p w14:paraId="66CAED76"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1204B856"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5A20875E"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12.000</w:t>
            </w:r>
          </w:p>
        </w:tc>
      </w:tr>
      <w:tr w:rsidR="00F7640D" w:rsidRPr="00633013" w14:paraId="15D7D100" w14:textId="77777777" w:rsidTr="007307F5">
        <w:trPr>
          <w:trHeight w:val="645"/>
          <w:jc w:val="center"/>
        </w:trPr>
        <w:tc>
          <w:tcPr>
            <w:tcW w:w="587" w:type="dxa"/>
            <w:vAlign w:val="center"/>
          </w:tcPr>
          <w:p w14:paraId="76CF695E" w14:textId="77777777" w:rsidR="00F7640D" w:rsidRPr="00924308" w:rsidRDefault="00F7640D"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10</w:t>
            </w:r>
          </w:p>
        </w:tc>
        <w:tc>
          <w:tcPr>
            <w:tcW w:w="2154" w:type="dxa"/>
            <w:vAlign w:val="center"/>
          </w:tcPr>
          <w:p w14:paraId="0E0A37E8"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LDL Cholesterol Direct</w:t>
            </w:r>
          </w:p>
        </w:tc>
        <w:tc>
          <w:tcPr>
            <w:tcW w:w="5131" w:type="dxa"/>
          </w:tcPr>
          <w:p w14:paraId="390F8364" w14:textId="77777777" w:rsidR="00F7640D" w:rsidRPr="00924308" w:rsidRDefault="00F7640D" w:rsidP="00E240D9">
            <w:pPr>
              <w:pStyle w:val="TableParagraph"/>
              <w:jc w:val="both"/>
              <w:rPr>
                <w:sz w:val="24"/>
                <w:szCs w:val="24"/>
              </w:rPr>
            </w:pPr>
            <w:r w:rsidRPr="00924308">
              <w:rPr>
                <w:sz w:val="24"/>
                <w:szCs w:val="24"/>
              </w:rPr>
              <w:t>- Chức năng:  định lượng Cholesterol LDL trong huyết thanh và huyết tương.</w:t>
            </w:r>
          </w:p>
          <w:p w14:paraId="23307171"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147CB4ED"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0F359668"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3.000</w:t>
            </w:r>
          </w:p>
        </w:tc>
      </w:tr>
      <w:tr w:rsidR="00F7640D" w:rsidRPr="00633013" w14:paraId="0C16B3D4" w14:textId="77777777" w:rsidTr="007307F5">
        <w:trPr>
          <w:trHeight w:val="645"/>
          <w:jc w:val="center"/>
        </w:trPr>
        <w:tc>
          <w:tcPr>
            <w:tcW w:w="587" w:type="dxa"/>
            <w:vAlign w:val="center"/>
          </w:tcPr>
          <w:p w14:paraId="1379AFD7" w14:textId="77777777" w:rsidR="00F7640D" w:rsidRPr="00924308" w:rsidRDefault="00F7640D" w:rsidP="00B239ED">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11</w:t>
            </w:r>
          </w:p>
        </w:tc>
        <w:tc>
          <w:tcPr>
            <w:tcW w:w="2154" w:type="dxa"/>
            <w:vAlign w:val="center"/>
          </w:tcPr>
          <w:p w14:paraId="3E5B7F7B"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Triglyceride</w:t>
            </w:r>
          </w:p>
        </w:tc>
        <w:tc>
          <w:tcPr>
            <w:tcW w:w="5131" w:type="dxa"/>
          </w:tcPr>
          <w:p w14:paraId="57366A3F" w14:textId="77777777" w:rsidR="00F7640D" w:rsidRPr="00924308" w:rsidRDefault="00F7640D" w:rsidP="00E240D9">
            <w:pPr>
              <w:pStyle w:val="TableParagraph"/>
              <w:jc w:val="both"/>
              <w:rPr>
                <w:sz w:val="24"/>
                <w:szCs w:val="24"/>
              </w:rPr>
            </w:pPr>
            <w:r w:rsidRPr="00924308">
              <w:rPr>
                <w:sz w:val="24"/>
                <w:szCs w:val="24"/>
              </w:rPr>
              <w:t>- Chức năng :  để định lượng Triglycerid trong huyết thanh và huyết tương.</w:t>
            </w:r>
          </w:p>
          <w:p w14:paraId="5D96E78C"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013DDEF3"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3D9EB1C5"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10.000</w:t>
            </w:r>
          </w:p>
        </w:tc>
      </w:tr>
      <w:tr w:rsidR="00F7640D" w:rsidRPr="00633013" w14:paraId="37BD8AD9" w14:textId="77777777" w:rsidTr="007307F5">
        <w:trPr>
          <w:trHeight w:val="416"/>
          <w:jc w:val="center"/>
        </w:trPr>
        <w:tc>
          <w:tcPr>
            <w:tcW w:w="587" w:type="dxa"/>
            <w:vAlign w:val="center"/>
          </w:tcPr>
          <w:p w14:paraId="5DFD821D" w14:textId="77777777" w:rsidR="00F7640D" w:rsidRPr="00924308" w:rsidRDefault="00F7640D" w:rsidP="00B239ED">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12</w:t>
            </w:r>
          </w:p>
        </w:tc>
        <w:tc>
          <w:tcPr>
            <w:tcW w:w="2154" w:type="dxa"/>
            <w:vAlign w:val="center"/>
          </w:tcPr>
          <w:p w14:paraId="617571EB"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Urea UV</w:t>
            </w:r>
          </w:p>
        </w:tc>
        <w:tc>
          <w:tcPr>
            <w:tcW w:w="5131" w:type="dxa"/>
          </w:tcPr>
          <w:p w14:paraId="71A026F9" w14:textId="77777777" w:rsidR="00F7640D" w:rsidRPr="00924308" w:rsidRDefault="00F7640D" w:rsidP="00E240D9">
            <w:pPr>
              <w:pStyle w:val="TableParagraph"/>
              <w:jc w:val="both"/>
              <w:rPr>
                <w:sz w:val="24"/>
                <w:szCs w:val="24"/>
              </w:rPr>
            </w:pPr>
            <w:r w:rsidRPr="00924308">
              <w:rPr>
                <w:sz w:val="24"/>
                <w:szCs w:val="24"/>
              </w:rPr>
              <w:t>- Chức năng:  định lượng Urê trong huyết thanh, huyết tương và nước tiểu.</w:t>
            </w:r>
          </w:p>
          <w:p w14:paraId="28042029"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4152888E"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164D8A41"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4.000</w:t>
            </w:r>
          </w:p>
        </w:tc>
      </w:tr>
      <w:tr w:rsidR="00F7640D" w:rsidRPr="00633013" w14:paraId="49D2B4E7" w14:textId="77777777" w:rsidTr="007307F5">
        <w:trPr>
          <w:trHeight w:val="645"/>
          <w:jc w:val="center"/>
        </w:trPr>
        <w:tc>
          <w:tcPr>
            <w:tcW w:w="587" w:type="dxa"/>
            <w:vAlign w:val="center"/>
          </w:tcPr>
          <w:p w14:paraId="7D847940" w14:textId="77777777" w:rsidR="00F7640D" w:rsidRPr="00924308" w:rsidRDefault="00F7640D" w:rsidP="00B239ED">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13</w:t>
            </w:r>
          </w:p>
        </w:tc>
        <w:tc>
          <w:tcPr>
            <w:tcW w:w="2154" w:type="dxa"/>
            <w:vAlign w:val="center"/>
          </w:tcPr>
          <w:p w14:paraId="5E2C84F5"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Uric Acid</w:t>
            </w:r>
          </w:p>
        </w:tc>
        <w:tc>
          <w:tcPr>
            <w:tcW w:w="5131" w:type="dxa"/>
          </w:tcPr>
          <w:p w14:paraId="6CF59CD1" w14:textId="77777777" w:rsidR="00F7640D" w:rsidRPr="00924308" w:rsidRDefault="00F7640D" w:rsidP="00E240D9">
            <w:pPr>
              <w:pStyle w:val="TableParagraph"/>
              <w:jc w:val="both"/>
              <w:rPr>
                <w:sz w:val="24"/>
                <w:szCs w:val="24"/>
              </w:rPr>
            </w:pPr>
            <w:r w:rsidRPr="00924308">
              <w:rPr>
                <w:sz w:val="24"/>
                <w:szCs w:val="24"/>
              </w:rPr>
              <w:t>- Chức năng: để định lượng Acid Uric trong huyết thanh, huyết tương và nước tiểu.</w:t>
            </w:r>
          </w:p>
          <w:p w14:paraId="258DFAC2"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52D9AFA1"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04339473"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5.000</w:t>
            </w:r>
          </w:p>
        </w:tc>
      </w:tr>
      <w:tr w:rsidR="00F7640D" w:rsidRPr="00633013" w14:paraId="58A936F0" w14:textId="77777777" w:rsidTr="007307F5">
        <w:trPr>
          <w:trHeight w:val="645"/>
          <w:jc w:val="center"/>
        </w:trPr>
        <w:tc>
          <w:tcPr>
            <w:tcW w:w="587" w:type="dxa"/>
            <w:vAlign w:val="center"/>
          </w:tcPr>
          <w:p w14:paraId="3372D371" w14:textId="77777777" w:rsidR="00F7640D" w:rsidRPr="00924308" w:rsidRDefault="00F7640D" w:rsidP="000C416E">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14</w:t>
            </w:r>
          </w:p>
        </w:tc>
        <w:tc>
          <w:tcPr>
            <w:tcW w:w="2154" w:type="dxa"/>
            <w:vAlign w:val="center"/>
          </w:tcPr>
          <w:p w14:paraId="57266181"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color w:val="FF0000"/>
                <w:sz w:val="24"/>
                <w:szCs w:val="24"/>
              </w:rPr>
              <w:t>Dung dịch rửa hệ thống máy sinh hóa</w:t>
            </w:r>
          </w:p>
        </w:tc>
        <w:tc>
          <w:tcPr>
            <w:tcW w:w="5131" w:type="dxa"/>
          </w:tcPr>
          <w:p w14:paraId="76776854" w14:textId="77777777" w:rsidR="00F7640D" w:rsidRPr="00924308" w:rsidRDefault="00F7640D" w:rsidP="00E240D9">
            <w:pPr>
              <w:pStyle w:val="TableParagraph"/>
              <w:jc w:val="both"/>
              <w:rPr>
                <w:sz w:val="24"/>
                <w:szCs w:val="24"/>
              </w:rPr>
            </w:pPr>
            <w:r w:rsidRPr="00924308">
              <w:rPr>
                <w:sz w:val="24"/>
                <w:szCs w:val="24"/>
              </w:rPr>
              <w:t>- Làm sạch các chất phản ứng còn đọng trong cuvette.</w:t>
            </w:r>
          </w:p>
          <w:p w14:paraId="5DEA4FE1"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01076434"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139BBCDD"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10.000</w:t>
            </w:r>
          </w:p>
        </w:tc>
      </w:tr>
      <w:tr w:rsidR="00F7640D" w:rsidRPr="00633013" w14:paraId="19CFD7D3" w14:textId="77777777" w:rsidTr="007307F5">
        <w:trPr>
          <w:trHeight w:val="415"/>
          <w:jc w:val="center"/>
        </w:trPr>
        <w:tc>
          <w:tcPr>
            <w:tcW w:w="587" w:type="dxa"/>
            <w:vAlign w:val="center"/>
          </w:tcPr>
          <w:p w14:paraId="6EAD738F" w14:textId="77777777" w:rsidR="00F7640D" w:rsidRPr="00924308" w:rsidRDefault="00F7640D" w:rsidP="000C416E">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15</w:t>
            </w:r>
          </w:p>
        </w:tc>
        <w:tc>
          <w:tcPr>
            <w:tcW w:w="2154" w:type="dxa"/>
            <w:vAlign w:val="center"/>
          </w:tcPr>
          <w:p w14:paraId="0F37195B"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HbA1c</w:t>
            </w:r>
          </w:p>
        </w:tc>
        <w:tc>
          <w:tcPr>
            <w:tcW w:w="5131" w:type="dxa"/>
          </w:tcPr>
          <w:p w14:paraId="4FD47AD2" w14:textId="77777777" w:rsidR="00F7640D" w:rsidRPr="00924308" w:rsidRDefault="00F7640D" w:rsidP="00E240D9">
            <w:pPr>
              <w:pStyle w:val="TableParagraph"/>
              <w:jc w:val="both"/>
              <w:rPr>
                <w:sz w:val="24"/>
                <w:szCs w:val="24"/>
              </w:rPr>
            </w:pPr>
            <w:r w:rsidRPr="00924308">
              <w:rPr>
                <w:sz w:val="24"/>
                <w:szCs w:val="24"/>
              </w:rPr>
              <w:t>- Chức năng: định lượng Hemoglobin Glycated (HbA1c) trong máu người.</w:t>
            </w:r>
          </w:p>
          <w:p w14:paraId="25789E10"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1F548223"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081146A5"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1.000</w:t>
            </w:r>
          </w:p>
        </w:tc>
      </w:tr>
      <w:tr w:rsidR="00F7640D" w:rsidRPr="00633013" w14:paraId="50892FC4" w14:textId="77777777" w:rsidTr="007307F5">
        <w:trPr>
          <w:trHeight w:val="415"/>
          <w:jc w:val="center"/>
        </w:trPr>
        <w:tc>
          <w:tcPr>
            <w:tcW w:w="587" w:type="dxa"/>
            <w:vAlign w:val="center"/>
          </w:tcPr>
          <w:p w14:paraId="55976FC0" w14:textId="77777777" w:rsidR="00F7640D" w:rsidRPr="00924308" w:rsidRDefault="00F7640D"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16</w:t>
            </w:r>
          </w:p>
        </w:tc>
        <w:tc>
          <w:tcPr>
            <w:tcW w:w="2154" w:type="dxa"/>
            <w:vAlign w:val="center"/>
          </w:tcPr>
          <w:p w14:paraId="2DA6F823"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color w:val="FF0000"/>
                <w:sz w:val="24"/>
                <w:szCs w:val="24"/>
              </w:rPr>
              <w:t>Hóa chất hiệu chuẩn HbA1c</w:t>
            </w:r>
          </w:p>
        </w:tc>
        <w:tc>
          <w:tcPr>
            <w:tcW w:w="5131" w:type="dxa"/>
          </w:tcPr>
          <w:p w14:paraId="798A12F4" w14:textId="77777777" w:rsidR="00F7640D" w:rsidRPr="00924308" w:rsidRDefault="00F7640D" w:rsidP="00E240D9">
            <w:pPr>
              <w:pStyle w:val="TableParagraph"/>
              <w:jc w:val="both"/>
              <w:rPr>
                <w:sz w:val="24"/>
                <w:szCs w:val="24"/>
              </w:rPr>
            </w:pPr>
            <w:r w:rsidRPr="00924308">
              <w:rPr>
                <w:sz w:val="24"/>
                <w:szCs w:val="24"/>
              </w:rPr>
              <w:t>- Chức năng: Dùng để hiệu chuẩn kết quả định lượng hemoglobin A1c (HbA1c) trong máu của con người bằng phương pháp xét nghiệm miễn dịch tự động.</w:t>
            </w:r>
          </w:p>
          <w:p w14:paraId="41061C57" w14:textId="77777777" w:rsidR="00F7640D" w:rsidRPr="00924308" w:rsidRDefault="00F7640D"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227A1FA2"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421C3E27" w14:textId="77777777" w:rsidR="00F7640D" w:rsidRPr="00924308" w:rsidRDefault="00F7640D"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4</w:t>
            </w:r>
          </w:p>
        </w:tc>
      </w:tr>
      <w:tr w:rsidR="00633013" w:rsidRPr="00633013" w14:paraId="73786D55" w14:textId="77777777" w:rsidTr="007307F5">
        <w:trPr>
          <w:trHeight w:val="325"/>
          <w:jc w:val="center"/>
        </w:trPr>
        <w:tc>
          <w:tcPr>
            <w:tcW w:w="587" w:type="dxa"/>
            <w:vAlign w:val="center"/>
          </w:tcPr>
          <w:p w14:paraId="39FA44A0" w14:textId="77777777" w:rsidR="00763F3F" w:rsidRPr="00924308" w:rsidRDefault="00763F3F" w:rsidP="00E541F1">
            <w:pPr>
              <w:pStyle w:val="oancuaDanhsach"/>
              <w:tabs>
                <w:tab w:val="left" w:pos="426"/>
              </w:tabs>
              <w:ind w:left="0"/>
              <w:jc w:val="center"/>
              <w:rPr>
                <w:rFonts w:ascii="Times New Roman" w:hAnsi="Times New Roman" w:cs="Times New Roman"/>
                <w:sz w:val="24"/>
                <w:szCs w:val="24"/>
              </w:rPr>
            </w:pPr>
          </w:p>
        </w:tc>
        <w:tc>
          <w:tcPr>
            <w:tcW w:w="9420" w:type="dxa"/>
            <w:gridSpan w:val="4"/>
            <w:vAlign w:val="center"/>
          </w:tcPr>
          <w:p w14:paraId="51278078" w14:textId="77777777" w:rsidR="00763F3F" w:rsidRPr="00924308" w:rsidRDefault="00F51A76" w:rsidP="00694E06">
            <w:pPr>
              <w:pStyle w:val="oancuaDanhsach"/>
              <w:tabs>
                <w:tab w:val="left" w:pos="426"/>
              </w:tabs>
              <w:ind w:left="0"/>
              <w:rPr>
                <w:rFonts w:ascii="Times New Roman" w:hAnsi="Times New Roman" w:cs="Times New Roman"/>
                <w:sz w:val="24"/>
                <w:szCs w:val="24"/>
              </w:rPr>
            </w:pPr>
            <w:r w:rsidRPr="00924308">
              <w:rPr>
                <w:rFonts w:ascii="Times New Roman" w:hAnsi="Times New Roman" w:cs="Times New Roman"/>
                <w:b/>
                <w:szCs w:val="24"/>
              </w:rPr>
              <w:t xml:space="preserve">Gói thầu số 2: </w:t>
            </w:r>
            <w:r w:rsidR="00763F3F" w:rsidRPr="00924308">
              <w:rPr>
                <w:rFonts w:ascii="Times New Roman" w:hAnsi="Times New Roman" w:cs="Times New Roman"/>
                <w:b/>
                <w:szCs w:val="24"/>
              </w:rPr>
              <w:t>Hóa chất dùng cho máy huyết họ</w:t>
            </w:r>
            <w:r w:rsidR="00624F0F" w:rsidRPr="00924308">
              <w:rPr>
                <w:rFonts w:ascii="Times New Roman" w:hAnsi="Times New Roman" w:cs="Times New Roman"/>
                <w:b/>
                <w:szCs w:val="24"/>
              </w:rPr>
              <w:t>c</w:t>
            </w:r>
          </w:p>
        </w:tc>
      </w:tr>
      <w:tr w:rsidR="00F51A76" w:rsidRPr="00633013" w14:paraId="4B3C0542" w14:textId="77777777" w:rsidTr="007307F5">
        <w:trPr>
          <w:trHeight w:val="645"/>
          <w:jc w:val="center"/>
        </w:trPr>
        <w:tc>
          <w:tcPr>
            <w:tcW w:w="587" w:type="dxa"/>
            <w:vAlign w:val="center"/>
          </w:tcPr>
          <w:p w14:paraId="6E074BBD" w14:textId="77777777" w:rsidR="00F51A76" w:rsidRPr="00924308" w:rsidRDefault="00F51A76"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1</w:t>
            </w:r>
          </w:p>
        </w:tc>
        <w:tc>
          <w:tcPr>
            <w:tcW w:w="2154" w:type="dxa"/>
            <w:vAlign w:val="center"/>
          </w:tcPr>
          <w:p w14:paraId="28F18739" w14:textId="77777777" w:rsidR="00F51A76" w:rsidRPr="00924308" w:rsidRDefault="00F51A76"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Hóa chất rửa</w:t>
            </w:r>
          </w:p>
        </w:tc>
        <w:tc>
          <w:tcPr>
            <w:tcW w:w="5131" w:type="dxa"/>
          </w:tcPr>
          <w:p w14:paraId="54DD6F65" w14:textId="77777777" w:rsidR="00F51A76" w:rsidRPr="00924308" w:rsidRDefault="00F51A76" w:rsidP="00E240D9">
            <w:pPr>
              <w:pStyle w:val="TableParagraph"/>
              <w:jc w:val="both"/>
              <w:rPr>
                <w:sz w:val="24"/>
                <w:szCs w:val="24"/>
              </w:rPr>
            </w:pPr>
            <w:r w:rsidRPr="00924308">
              <w:rPr>
                <w:sz w:val="24"/>
                <w:szCs w:val="24"/>
              </w:rPr>
              <w:t xml:space="preserve">- Là một dung dịch enzym được dùng để chẩn đoán trong ống nghiệm với tác dụng phân giải protein để làm sạch máy phân tích. </w:t>
            </w:r>
          </w:p>
          <w:p w14:paraId="4E075FCA" w14:textId="77777777" w:rsidR="00F51A76" w:rsidRPr="00924308" w:rsidRDefault="00F51A76"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0BF2AA05" w14:textId="77777777" w:rsidR="00F51A76" w:rsidRPr="00924308" w:rsidRDefault="00F51A76"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777128ED" w14:textId="77777777" w:rsidR="00F51A76" w:rsidRPr="00924308" w:rsidRDefault="00F51A76"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15.000</w:t>
            </w:r>
          </w:p>
        </w:tc>
      </w:tr>
      <w:tr w:rsidR="00F51A76" w:rsidRPr="00633013" w14:paraId="77C88461" w14:textId="77777777" w:rsidTr="007307F5">
        <w:trPr>
          <w:trHeight w:val="273"/>
          <w:jc w:val="center"/>
        </w:trPr>
        <w:tc>
          <w:tcPr>
            <w:tcW w:w="587" w:type="dxa"/>
            <w:vAlign w:val="center"/>
          </w:tcPr>
          <w:p w14:paraId="58A283E0" w14:textId="77777777" w:rsidR="00F51A76" w:rsidRPr="00924308" w:rsidRDefault="00F51A76"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2</w:t>
            </w:r>
          </w:p>
        </w:tc>
        <w:tc>
          <w:tcPr>
            <w:tcW w:w="2154" w:type="dxa"/>
            <w:vAlign w:val="center"/>
          </w:tcPr>
          <w:p w14:paraId="6DAA0C7A" w14:textId="77777777" w:rsidR="00F51A76" w:rsidRPr="00924308" w:rsidRDefault="00F51A76"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Hóa chất ly giải</w:t>
            </w:r>
          </w:p>
        </w:tc>
        <w:tc>
          <w:tcPr>
            <w:tcW w:w="5131" w:type="dxa"/>
          </w:tcPr>
          <w:p w14:paraId="2FAD97F0" w14:textId="77777777" w:rsidR="00F51A76" w:rsidRPr="00924308" w:rsidRDefault="00F51A76" w:rsidP="00E240D9">
            <w:pPr>
              <w:pStyle w:val="TableParagraph"/>
              <w:jc w:val="both"/>
              <w:rPr>
                <w:sz w:val="24"/>
                <w:szCs w:val="24"/>
              </w:rPr>
            </w:pPr>
            <w:r w:rsidRPr="00924308">
              <w:rPr>
                <w:sz w:val="24"/>
                <w:szCs w:val="24"/>
              </w:rPr>
              <w:t xml:space="preserve">- Hoá chất dùng để ly giải hồng cầu (RBC) và bách phân bạch cầu (WBC), đo Hbg </w:t>
            </w:r>
          </w:p>
          <w:p w14:paraId="31AA9028" w14:textId="77777777" w:rsidR="00F51A76" w:rsidRPr="00924308" w:rsidRDefault="00F51A76"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77690A52" w14:textId="77777777" w:rsidR="00F51A76" w:rsidRPr="00924308" w:rsidRDefault="00F51A76"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13BDEA0C" w14:textId="77777777" w:rsidR="00F51A76" w:rsidRPr="00924308" w:rsidRDefault="00F51A76"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15.000</w:t>
            </w:r>
          </w:p>
        </w:tc>
      </w:tr>
      <w:tr w:rsidR="00F51A76" w:rsidRPr="00633013" w14:paraId="3688D559" w14:textId="77777777" w:rsidTr="007307F5">
        <w:trPr>
          <w:trHeight w:val="645"/>
          <w:jc w:val="center"/>
        </w:trPr>
        <w:tc>
          <w:tcPr>
            <w:tcW w:w="587" w:type="dxa"/>
            <w:vAlign w:val="center"/>
          </w:tcPr>
          <w:p w14:paraId="628B7C04" w14:textId="77777777" w:rsidR="00F51A76" w:rsidRPr="00924308" w:rsidRDefault="00F51A76"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3</w:t>
            </w:r>
          </w:p>
        </w:tc>
        <w:tc>
          <w:tcPr>
            <w:tcW w:w="2154" w:type="dxa"/>
            <w:vAlign w:val="center"/>
          </w:tcPr>
          <w:p w14:paraId="1C218C2F" w14:textId="77777777" w:rsidR="00F51A76" w:rsidRPr="00924308" w:rsidRDefault="00F51A76"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Hóa chất pha loãng</w:t>
            </w:r>
          </w:p>
        </w:tc>
        <w:tc>
          <w:tcPr>
            <w:tcW w:w="5131" w:type="dxa"/>
          </w:tcPr>
          <w:p w14:paraId="4E0B9BAC" w14:textId="77777777" w:rsidR="00F51A76" w:rsidRPr="00924308" w:rsidRDefault="00F51A76" w:rsidP="00E240D9">
            <w:pPr>
              <w:pStyle w:val="TableParagraph"/>
              <w:jc w:val="both"/>
              <w:rPr>
                <w:sz w:val="24"/>
                <w:szCs w:val="24"/>
              </w:rPr>
            </w:pPr>
            <w:r w:rsidRPr="00924308">
              <w:rPr>
                <w:sz w:val="24"/>
                <w:szCs w:val="24"/>
              </w:rPr>
              <w:t xml:space="preserve">- Dung dịch đẳng trương dùng để đếm các tế bào máu và đo Hct. </w:t>
            </w:r>
          </w:p>
          <w:p w14:paraId="2E6002F5" w14:textId="77777777" w:rsidR="00F51A76" w:rsidRPr="00924308" w:rsidRDefault="00F51A76"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345E32F1" w14:textId="77777777" w:rsidR="00F51A76" w:rsidRPr="00924308" w:rsidRDefault="00F51A76"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1CD51B66" w14:textId="77777777" w:rsidR="00F51A76" w:rsidRPr="00924308" w:rsidRDefault="00F51A76"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600.000</w:t>
            </w:r>
          </w:p>
        </w:tc>
      </w:tr>
      <w:tr w:rsidR="00F51A76" w:rsidRPr="00633013" w14:paraId="7EFD547C" w14:textId="77777777" w:rsidTr="007307F5">
        <w:trPr>
          <w:trHeight w:val="645"/>
          <w:jc w:val="center"/>
        </w:trPr>
        <w:tc>
          <w:tcPr>
            <w:tcW w:w="587" w:type="dxa"/>
            <w:vAlign w:val="center"/>
          </w:tcPr>
          <w:p w14:paraId="3A6D8123" w14:textId="77777777" w:rsidR="00F51A76" w:rsidRPr="00924308" w:rsidRDefault="00F51A76"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4</w:t>
            </w:r>
          </w:p>
        </w:tc>
        <w:tc>
          <w:tcPr>
            <w:tcW w:w="2154" w:type="dxa"/>
            <w:vAlign w:val="center"/>
          </w:tcPr>
          <w:p w14:paraId="15FFF256" w14:textId="77777777" w:rsidR="00F51A76" w:rsidRPr="00924308" w:rsidRDefault="00F51A76"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Hóa chất chạy nội kiểm huyết học mức bình thường</w:t>
            </w:r>
          </w:p>
        </w:tc>
        <w:tc>
          <w:tcPr>
            <w:tcW w:w="5131" w:type="dxa"/>
          </w:tcPr>
          <w:p w14:paraId="17007FD2" w14:textId="77777777" w:rsidR="00F51A76" w:rsidRPr="00924308" w:rsidRDefault="00F51A76" w:rsidP="00F51A76">
            <w:pPr>
              <w:pStyle w:val="TableParagraph"/>
              <w:numPr>
                <w:ilvl w:val="0"/>
                <w:numId w:val="50"/>
              </w:numPr>
              <w:tabs>
                <w:tab w:val="left" w:pos="198"/>
              </w:tabs>
              <w:ind w:left="0" w:firstLine="0"/>
              <w:jc w:val="both"/>
              <w:rPr>
                <w:sz w:val="24"/>
                <w:szCs w:val="24"/>
              </w:rPr>
            </w:pPr>
            <w:r w:rsidRPr="00924308">
              <w:rPr>
                <w:sz w:val="24"/>
                <w:szCs w:val="24"/>
              </w:rPr>
              <w:t xml:space="preserve">Máu kiểm chuẩn có nồng độ ở mức bình thường dành cho máy phân tích huyết học </w:t>
            </w:r>
          </w:p>
          <w:p w14:paraId="09346612" w14:textId="77777777" w:rsidR="00F51A76" w:rsidRPr="00924308" w:rsidRDefault="00F51A76"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Tiêu chuẩn chất lượng: ISO 9001, ISO 13485</w:t>
            </w:r>
          </w:p>
        </w:tc>
        <w:tc>
          <w:tcPr>
            <w:tcW w:w="717" w:type="dxa"/>
            <w:vAlign w:val="center"/>
          </w:tcPr>
          <w:p w14:paraId="3A3C7EA8" w14:textId="77777777" w:rsidR="00F51A76" w:rsidRPr="00924308" w:rsidRDefault="00F51A76"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3DD3BCC3" w14:textId="77777777" w:rsidR="00F51A76" w:rsidRPr="00924308" w:rsidRDefault="00F51A76"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36</w:t>
            </w:r>
          </w:p>
        </w:tc>
      </w:tr>
      <w:tr w:rsidR="00F51A76" w:rsidRPr="00633013" w14:paraId="5A694BF3" w14:textId="77777777" w:rsidTr="007307F5">
        <w:trPr>
          <w:trHeight w:val="645"/>
          <w:jc w:val="center"/>
        </w:trPr>
        <w:tc>
          <w:tcPr>
            <w:tcW w:w="587" w:type="dxa"/>
            <w:vAlign w:val="center"/>
          </w:tcPr>
          <w:p w14:paraId="579F1C78" w14:textId="77777777" w:rsidR="00F51A76" w:rsidRPr="00924308" w:rsidRDefault="00F51A76"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5</w:t>
            </w:r>
          </w:p>
        </w:tc>
        <w:tc>
          <w:tcPr>
            <w:tcW w:w="2154" w:type="dxa"/>
            <w:vAlign w:val="center"/>
          </w:tcPr>
          <w:p w14:paraId="0E141884" w14:textId="77777777" w:rsidR="00F51A76" w:rsidRPr="00924308" w:rsidRDefault="00F51A76"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Hóa chất chạy nội kiểm huyết học mức thấp</w:t>
            </w:r>
          </w:p>
        </w:tc>
        <w:tc>
          <w:tcPr>
            <w:tcW w:w="5131" w:type="dxa"/>
          </w:tcPr>
          <w:p w14:paraId="33FD292A" w14:textId="77777777" w:rsidR="00F51A76" w:rsidRPr="00924308" w:rsidRDefault="00F51A76" w:rsidP="00E240D9">
            <w:pPr>
              <w:pStyle w:val="TableParagraph"/>
              <w:jc w:val="both"/>
              <w:rPr>
                <w:sz w:val="24"/>
                <w:szCs w:val="24"/>
              </w:rPr>
            </w:pPr>
            <w:r w:rsidRPr="00924308">
              <w:rPr>
                <w:sz w:val="24"/>
                <w:szCs w:val="24"/>
              </w:rPr>
              <w:t xml:space="preserve">- Máu kiểm chuẩn có nồng độ ở mức thấp dành cho máy phân tích huyết học </w:t>
            </w:r>
          </w:p>
          <w:p w14:paraId="1221065B" w14:textId="77777777" w:rsidR="00F51A76" w:rsidRPr="00924308" w:rsidRDefault="00F51A76"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17FD7939" w14:textId="77777777" w:rsidR="00F51A76" w:rsidRPr="00924308" w:rsidRDefault="00F51A76"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722040F8" w14:textId="77777777" w:rsidR="00F51A76" w:rsidRPr="00924308" w:rsidRDefault="00F51A76"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36</w:t>
            </w:r>
          </w:p>
        </w:tc>
      </w:tr>
      <w:tr w:rsidR="00F51A76" w:rsidRPr="00633013" w14:paraId="580C984B" w14:textId="77777777" w:rsidTr="007307F5">
        <w:trPr>
          <w:trHeight w:val="645"/>
          <w:jc w:val="center"/>
        </w:trPr>
        <w:tc>
          <w:tcPr>
            <w:tcW w:w="587" w:type="dxa"/>
            <w:vAlign w:val="center"/>
          </w:tcPr>
          <w:p w14:paraId="14938BD0" w14:textId="77777777" w:rsidR="00F51A76" w:rsidRPr="00924308" w:rsidRDefault="00F51A76" w:rsidP="00E541F1">
            <w:pPr>
              <w:pStyle w:val="oancuaDanhsach"/>
              <w:tabs>
                <w:tab w:val="left" w:pos="426"/>
              </w:tabs>
              <w:ind w:left="0"/>
              <w:jc w:val="center"/>
              <w:rPr>
                <w:rFonts w:ascii="Times New Roman" w:hAnsi="Times New Roman" w:cs="Times New Roman"/>
                <w:sz w:val="24"/>
                <w:szCs w:val="24"/>
              </w:rPr>
            </w:pPr>
            <w:r w:rsidRPr="00924308">
              <w:rPr>
                <w:rFonts w:ascii="Times New Roman" w:hAnsi="Times New Roman" w:cs="Times New Roman"/>
                <w:sz w:val="24"/>
                <w:szCs w:val="24"/>
              </w:rPr>
              <w:t>6</w:t>
            </w:r>
          </w:p>
        </w:tc>
        <w:tc>
          <w:tcPr>
            <w:tcW w:w="2154" w:type="dxa"/>
            <w:vAlign w:val="center"/>
          </w:tcPr>
          <w:p w14:paraId="7B675891" w14:textId="77777777" w:rsidR="00F51A76" w:rsidRPr="00924308" w:rsidRDefault="00F51A76"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Hóa chất chạy nội kiểm huyết học mức cao</w:t>
            </w:r>
          </w:p>
        </w:tc>
        <w:tc>
          <w:tcPr>
            <w:tcW w:w="5131" w:type="dxa"/>
          </w:tcPr>
          <w:p w14:paraId="46BDA0BF" w14:textId="77777777" w:rsidR="00F51A76" w:rsidRPr="00924308" w:rsidRDefault="00F51A76" w:rsidP="00E240D9">
            <w:pPr>
              <w:pStyle w:val="TableParagraph"/>
              <w:jc w:val="both"/>
              <w:rPr>
                <w:sz w:val="24"/>
                <w:szCs w:val="24"/>
              </w:rPr>
            </w:pPr>
            <w:r w:rsidRPr="00924308">
              <w:rPr>
                <w:sz w:val="24"/>
                <w:szCs w:val="24"/>
              </w:rPr>
              <w:t>- Máu kiểm chuẩn có nồng độ ở mức cao dành cho máy phân tích huyết học.</w:t>
            </w:r>
          </w:p>
          <w:p w14:paraId="73CC92C7" w14:textId="77777777" w:rsidR="00F51A76" w:rsidRPr="00924308" w:rsidRDefault="00F51A76" w:rsidP="00E240D9">
            <w:pPr>
              <w:spacing w:before="60" w:after="60"/>
              <w:rPr>
                <w:rFonts w:ascii="Times New Roman" w:hAnsi="Times New Roman" w:cs="Times New Roman"/>
                <w:sz w:val="24"/>
                <w:szCs w:val="24"/>
              </w:rPr>
            </w:pPr>
            <w:r w:rsidRPr="00924308">
              <w:rPr>
                <w:rFonts w:ascii="Times New Roman" w:hAnsi="Times New Roman" w:cs="Times New Roman"/>
                <w:sz w:val="24"/>
                <w:szCs w:val="24"/>
              </w:rPr>
              <w:t>- Tiêu chuẩn chất lượng: ISO 9001, ISO 13485</w:t>
            </w:r>
          </w:p>
        </w:tc>
        <w:tc>
          <w:tcPr>
            <w:tcW w:w="717" w:type="dxa"/>
            <w:vAlign w:val="center"/>
          </w:tcPr>
          <w:p w14:paraId="0A27E2DE" w14:textId="77777777" w:rsidR="00F51A76" w:rsidRPr="00924308" w:rsidRDefault="00F51A76"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ml</w:t>
            </w:r>
          </w:p>
        </w:tc>
        <w:tc>
          <w:tcPr>
            <w:tcW w:w="1418" w:type="dxa"/>
            <w:vAlign w:val="center"/>
          </w:tcPr>
          <w:p w14:paraId="37371AD1" w14:textId="77777777" w:rsidR="00F51A76" w:rsidRPr="00924308" w:rsidRDefault="00F51A76" w:rsidP="00E240D9">
            <w:pPr>
              <w:spacing w:before="60" w:after="60"/>
              <w:jc w:val="center"/>
              <w:rPr>
                <w:rFonts w:ascii="Times New Roman" w:hAnsi="Times New Roman" w:cs="Times New Roman"/>
                <w:sz w:val="24"/>
                <w:szCs w:val="24"/>
              </w:rPr>
            </w:pPr>
            <w:r w:rsidRPr="00924308">
              <w:rPr>
                <w:rFonts w:ascii="Times New Roman" w:hAnsi="Times New Roman" w:cs="Times New Roman"/>
                <w:sz w:val="24"/>
                <w:szCs w:val="24"/>
              </w:rPr>
              <w:t>36</w:t>
            </w:r>
          </w:p>
        </w:tc>
      </w:tr>
    </w:tbl>
    <w:p w14:paraId="763B6350" w14:textId="77777777" w:rsidR="00EC1A25" w:rsidRPr="00BB21C8" w:rsidRDefault="00EC1A25" w:rsidP="00EC1A25">
      <w:pPr>
        <w:spacing w:before="20" w:afterLines="40" w:after="96"/>
        <w:jc w:val="both"/>
        <w:rPr>
          <w:rFonts w:ascii="Times New Roman" w:hAnsi="Times New Roman" w:cs="Times New Roman"/>
          <w:b/>
          <w:sz w:val="26"/>
          <w:szCs w:val="26"/>
        </w:rPr>
      </w:pPr>
      <w:r w:rsidRPr="00C6794D">
        <w:rPr>
          <w:rFonts w:ascii="Times New Roman" w:hAnsi="Times New Roman" w:cs="Times New Roman"/>
          <w:b/>
          <w:i/>
          <w:sz w:val="24"/>
          <w:szCs w:val="26"/>
        </w:rPr>
        <w:t xml:space="preserve">Lưu ý: </w:t>
      </w:r>
      <w:r w:rsidRPr="00A14CAA">
        <w:rPr>
          <w:rFonts w:ascii="Times New Roman" w:hAnsi="Times New Roman" w:cs="Times New Roman"/>
          <w:i/>
          <w:sz w:val="26"/>
          <w:szCs w:val="26"/>
        </w:rPr>
        <w:t>Gói thầu Mua hóa chất huyết học cho Trung tâm Y tế thành phố Hồng Ngự năm 2024-2027: nhà thầu có cam kết hóa chất tương thích với máy Micros 60, thực hiện nội, ngoại kiểm đạt yêu cầu.</w:t>
      </w:r>
    </w:p>
    <w:p w14:paraId="5F5DEDBF" w14:textId="77777777" w:rsidR="00D154B2" w:rsidRPr="00633013" w:rsidRDefault="00E541F1" w:rsidP="00D04640">
      <w:pPr>
        <w:pStyle w:val="oancuaDanhsach"/>
        <w:numPr>
          <w:ilvl w:val="0"/>
          <w:numId w:val="3"/>
        </w:numPr>
        <w:tabs>
          <w:tab w:val="left" w:pos="426"/>
        </w:tabs>
        <w:ind w:left="0" w:firstLine="360"/>
        <w:jc w:val="both"/>
        <w:rPr>
          <w:rFonts w:ascii="Times New Roman" w:hAnsi="Times New Roman" w:cs="Times New Roman"/>
          <w:sz w:val="32"/>
        </w:rPr>
      </w:pPr>
      <w:r w:rsidRPr="00633013">
        <w:rPr>
          <w:rFonts w:ascii="Times New Roman" w:hAnsi="Times New Roman" w:cs="Times New Roman"/>
          <w:sz w:val="28"/>
        </w:rPr>
        <w:t>Địa điểm cung cấp</w:t>
      </w:r>
      <w:r w:rsidR="00F52226" w:rsidRPr="00633013">
        <w:rPr>
          <w:rFonts w:ascii="Times New Roman" w:hAnsi="Times New Roman" w:cs="Times New Roman"/>
          <w:sz w:val="28"/>
        </w:rPr>
        <w:t>: Trung tâm Y tế thành phố Hồng Ngự</w:t>
      </w:r>
    </w:p>
    <w:p w14:paraId="317691A1" w14:textId="77777777" w:rsidR="00D04640" w:rsidRPr="00633013" w:rsidRDefault="00D04640" w:rsidP="00D04640">
      <w:pPr>
        <w:pStyle w:val="oancuaDanhsach"/>
        <w:numPr>
          <w:ilvl w:val="0"/>
          <w:numId w:val="3"/>
        </w:numPr>
        <w:tabs>
          <w:tab w:val="left" w:pos="426"/>
        </w:tabs>
        <w:ind w:left="0" w:firstLine="360"/>
        <w:jc w:val="both"/>
        <w:rPr>
          <w:rFonts w:ascii="Times New Roman" w:hAnsi="Times New Roman" w:cs="Times New Roman"/>
          <w:sz w:val="28"/>
        </w:rPr>
      </w:pPr>
      <w:r w:rsidRPr="00633013">
        <w:rPr>
          <w:rFonts w:ascii="Times New Roman" w:hAnsi="Times New Roman" w:cs="Times New Roman"/>
          <w:sz w:val="28"/>
        </w:rPr>
        <w:t>Thời gian giao hàng</w:t>
      </w:r>
      <w:r w:rsidR="00FA7262" w:rsidRPr="00633013">
        <w:rPr>
          <w:rFonts w:ascii="Times New Roman" w:hAnsi="Times New Roman" w:cs="Times New Roman"/>
          <w:sz w:val="28"/>
        </w:rPr>
        <w:t xml:space="preserve"> dự kiến</w:t>
      </w:r>
      <w:r w:rsidRPr="00633013">
        <w:rPr>
          <w:rFonts w:ascii="Times New Roman" w:hAnsi="Times New Roman" w:cs="Times New Roman"/>
          <w:sz w:val="28"/>
        </w:rPr>
        <w:t>:</w:t>
      </w:r>
      <w:r w:rsidR="00475D3A" w:rsidRPr="00633013">
        <w:rPr>
          <w:rFonts w:ascii="Times New Roman" w:hAnsi="Times New Roman" w:cs="Times New Roman"/>
          <w:sz w:val="28"/>
        </w:rPr>
        <w:t xml:space="preserve"> Quý I</w:t>
      </w:r>
      <w:r w:rsidR="00295FC3">
        <w:rPr>
          <w:rFonts w:ascii="Times New Roman" w:hAnsi="Times New Roman" w:cs="Times New Roman"/>
          <w:sz w:val="28"/>
        </w:rPr>
        <w:t>V</w:t>
      </w:r>
      <w:r w:rsidR="00475D3A" w:rsidRPr="00633013">
        <w:rPr>
          <w:rFonts w:ascii="Times New Roman" w:hAnsi="Times New Roman" w:cs="Times New Roman"/>
          <w:sz w:val="28"/>
        </w:rPr>
        <w:t xml:space="preserve"> năm 202</w:t>
      </w:r>
      <w:r w:rsidR="00620D9E" w:rsidRPr="00633013">
        <w:rPr>
          <w:rFonts w:ascii="Times New Roman" w:hAnsi="Times New Roman" w:cs="Times New Roman"/>
          <w:sz w:val="28"/>
        </w:rPr>
        <w:t>4</w:t>
      </w:r>
      <w:r w:rsidR="00475D3A" w:rsidRPr="00633013">
        <w:rPr>
          <w:rFonts w:ascii="Times New Roman" w:hAnsi="Times New Roman" w:cs="Times New Roman"/>
          <w:sz w:val="28"/>
        </w:rPr>
        <w:t>.</w:t>
      </w:r>
    </w:p>
    <w:p w14:paraId="2CBD8DC7" w14:textId="77777777" w:rsidR="00D04640" w:rsidRPr="00633013" w:rsidRDefault="00D04640" w:rsidP="00D04640">
      <w:pPr>
        <w:pStyle w:val="oancuaDanhsach"/>
        <w:numPr>
          <w:ilvl w:val="0"/>
          <w:numId w:val="3"/>
        </w:numPr>
        <w:tabs>
          <w:tab w:val="left" w:pos="426"/>
        </w:tabs>
        <w:ind w:left="0" w:firstLine="360"/>
        <w:jc w:val="both"/>
        <w:rPr>
          <w:rFonts w:ascii="Times New Roman" w:hAnsi="Times New Roman" w:cs="Times New Roman"/>
          <w:sz w:val="28"/>
        </w:rPr>
      </w:pPr>
      <w:r w:rsidRPr="00633013">
        <w:rPr>
          <w:rFonts w:ascii="Times New Roman" w:hAnsi="Times New Roman" w:cs="Times New Roman"/>
          <w:sz w:val="28"/>
        </w:rPr>
        <w:t xml:space="preserve">Dự kiến </w:t>
      </w:r>
      <w:r w:rsidR="00273226" w:rsidRPr="00633013">
        <w:rPr>
          <w:rFonts w:ascii="Times New Roman" w:hAnsi="Times New Roman" w:cs="Times New Roman"/>
          <w:sz w:val="28"/>
        </w:rPr>
        <w:t>về các khoản tạm ứng, thanh toán hợp đồng:</w:t>
      </w:r>
      <w:r w:rsidR="00620D9E" w:rsidRPr="00633013">
        <w:rPr>
          <w:rFonts w:ascii="Times New Roman" w:hAnsi="Times New Roman" w:cs="Times New Roman"/>
          <w:sz w:val="28"/>
        </w:rPr>
        <w:t xml:space="preserve"> Không áp dụng</w:t>
      </w:r>
    </w:p>
    <w:p w14:paraId="7EF4DF49" w14:textId="77777777" w:rsidR="00273226" w:rsidRDefault="00273226" w:rsidP="00D04640">
      <w:pPr>
        <w:pStyle w:val="oancuaDanhsach"/>
        <w:numPr>
          <w:ilvl w:val="0"/>
          <w:numId w:val="3"/>
        </w:numPr>
        <w:tabs>
          <w:tab w:val="left" w:pos="426"/>
        </w:tabs>
        <w:ind w:left="0" w:firstLine="360"/>
        <w:jc w:val="both"/>
        <w:rPr>
          <w:rFonts w:ascii="Times New Roman" w:hAnsi="Times New Roman" w:cs="Times New Roman"/>
          <w:sz w:val="28"/>
        </w:rPr>
      </w:pPr>
      <w:r w:rsidRPr="00633013">
        <w:rPr>
          <w:rFonts w:ascii="Times New Roman" w:hAnsi="Times New Roman" w:cs="Times New Roman"/>
          <w:sz w:val="28"/>
        </w:rPr>
        <w:t>Các thông tin khác (nếu có)</w:t>
      </w:r>
      <w:r w:rsidR="00475D3A" w:rsidRPr="00633013">
        <w:rPr>
          <w:rFonts w:ascii="Times New Roman" w:hAnsi="Times New Roman" w:cs="Times New Roman"/>
          <w:sz w:val="28"/>
        </w:rPr>
        <w:t>: Không</w:t>
      </w:r>
    </w:p>
    <w:p w14:paraId="3BB1F09C" w14:textId="77777777" w:rsidR="00AD2B0B" w:rsidRPr="00633013" w:rsidRDefault="00AD2B0B" w:rsidP="00AD2B0B">
      <w:pPr>
        <w:pStyle w:val="oancuaDanhsach"/>
        <w:tabs>
          <w:tab w:val="left" w:pos="426"/>
        </w:tabs>
        <w:ind w:left="360"/>
        <w:jc w:val="both"/>
        <w:rPr>
          <w:rFonts w:ascii="Times New Roman" w:hAnsi="Times New Roman" w:cs="Times New Roman"/>
          <w:sz w:val="28"/>
        </w:rPr>
      </w:pP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103"/>
      </w:tblGrid>
      <w:tr w:rsidR="008669F9" w:rsidRPr="00633013" w14:paraId="4D224D2C" w14:textId="77777777" w:rsidTr="007F5457">
        <w:trPr>
          <w:jc w:val="center"/>
        </w:trPr>
        <w:tc>
          <w:tcPr>
            <w:tcW w:w="4361" w:type="dxa"/>
          </w:tcPr>
          <w:p w14:paraId="1326E51D" w14:textId="77777777" w:rsidR="008669F9" w:rsidRPr="00633013" w:rsidRDefault="007F5457" w:rsidP="008669F9">
            <w:pPr>
              <w:tabs>
                <w:tab w:val="left" w:pos="426"/>
              </w:tabs>
              <w:jc w:val="both"/>
              <w:rPr>
                <w:rFonts w:ascii="Times New Roman" w:hAnsi="Times New Roman" w:cs="Times New Roman"/>
                <w:b/>
                <w:sz w:val="24"/>
              </w:rPr>
            </w:pPr>
            <w:r w:rsidRPr="00633013">
              <w:rPr>
                <w:rFonts w:ascii="Times New Roman" w:hAnsi="Times New Roman" w:cs="Times New Roman"/>
                <w:b/>
                <w:sz w:val="24"/>
              </w:rPr>
              <w:t>Nơi nhận:</w:t>
            </w:r>
          </w:p>
          <w:p w14:paraId="56304B19" w14:textId="75E24882" w:rsidR="007F5457" w:rsidRPr="00AD2B0B" w:rsidRDefault="00AD2B0B" w:rsidP="00AD2B0B">
            <w:pPr>
              <w:jc w:val="both"/>
              <w:rPr>
                <w:rFonts w:ascii="Times New Roman" w:hAnsi="Times New Roman" w:cs="Times New Roman"/>
                <w:sz w:val="24"/>
              </w:rPr>
            </w:pPr>
            <w:r>
              <w:rPr>
                <w:rFonts w:ascii="Times New Roman" w:hAnsi="Times New Roman" w:cs="Times New Roman"/>
                <w:sz w:val="24"/>
              </w:rPr>
              <w:t xml:space="preserve">- </w:t>
            </w:r>
            <w:r w:rsidR="007F5457" w:rsidRPr="00AD2B0B">
              <w:rPr>
                <w:rFonts w:ascii="Times New Roman" w:hAnsi="Times New Roman" w:cs="Times New Roman"/>
                <w:sz w:val="24"/>
              </w:rPr>
              <w:t>Như trên;</w:t>
            </w:r>
          </w:p>
          <w:p w14:paraId="15BDD574" w14:textId="5DA8E007" w:rsidR="007F5457" w:rsidRPr="00AD2B0B" w:rsidRDefault="00AD2B0B" w:rsidP="00AD2B0B">
            <w:pPr>
              <w:jc w:val="both"/>
              <w:rPr>
                <w:rFonts w:ascii="Times New Roman" w:hAnsi="Times New Roman" w:cs="Times New Roman"/>
                <w:sz w:val="24"/>
              </w:rPr>
            </w:pPr>
            <w:r>
              <w:rPr>
                <w:rFonts w:ascii="Times New Roman" w:hAnsi="Times New Roman" w:cs="Times New Roman"/>
                <w:sz w:val="24"/>
              </w:rPr>
              <w:t xml:space="preserve">- </w:t>
            </w:r>
            <w:r w:rsidR="007F5457" w:rsidRPr="00AD2B0B">
              <w:rPr>
                <w:rFonts w:ascii="Times New Roman" w:hAnsi="Times New Roman" w:cs="Times New Roman"/>
                <w:sz w:val="24"/>
              </w:rPr>
              <w:t>Lưu VT.</w:t>
            </w:r>
          </w:p>
        </w:tc>
        <w:tc>
          <w:tcPr>
            <w:tcW w:w="5103" w:type="dxa"/>
          </w:tcPr>
          <w:p w14:paraId="2EB26EAD" w14:textId="77777777" w:rsidR="008669F9" w:rsidRPr="00633013" w:rsidRDefault="007F5457" w:rsidP="007F5457">
            <w:pPr>
              <w:tabs>
                <w:tab w:val="left" w:pos="426"/>
              </w:tabs>
              <w:jc w:val="center"/>
              <w:rPr>
                <w:rFonts w:ascii="Times New Roman" w:hAnsi="Times New Roman" w:cs="Times New Roman"/>
                <w:b/>
                <w:sz w:val="28"/>
              </w:rPr>
            </w:pPr>
            <w:r w:rsidRPr="00633013">
              <w:rPr>
                <w:rFonts w:ascii="Times New Roman" w:hAnsi="Times New Roman" w:cs="Times New Roman"/>
                <w:b/>
                <w:sz w:val="28"/>
              </w:rPr>
              <w:t>GIÁM ĐỐC</w:t>
            </w:r>
          </w:p>
          <w:p w14:paraId="0E4CAAC8" w14:textId="77777777" w:rsidR="007F5457" w:rsidRPr="00633013" w:rsidRDefault="007F5457" w:rsidP="007F5457">
            <w:pPr>
              <w:tabs>
                <w:tab w:val="left" w:pos="426"/>
              </w:tabs>
              <w:jc w:val="center"/>
              <w:rPr>
                <w:rFonts w:ascii="Times New Roman" w:hAnsi="Times New Roman" w:cs="Times New Roman"/>
                <w:b/>
                <w:sz w:val="28"/>
              </w:rPr>
            </w:pPr>
          </w:p>
          <w:p w14:paraId="2E407C85" w14:textId="77777777" w:rsidR="007F5457" w:rsidRDefault="007F5457" w:rsidP="007F5457">
            <w:pPr>
              <w:tabs>
                <w:tab w:val="left" w:pos="426"/>
              </w:tabs>
              <w:jc w:val="center"/>
              <w:rPr>
                <w:rFonts w:ascii="Times New Roman" w:hAnsi="Times New Roman" w:cs="Times New Roman"/>
                <w:b/>
                <w:sz w:val="28"/>
              </w:rPr>
            </w:pPr>
          </w:p>
          <w:p w14:paraId="57498381" w14:textId="77777777" w:rsidR="00AD2B0B" w:rsidRDefault="00AD2B0B" w:rsidP="007F5457">
            <w:pPr>
              <w:tabs>
                <w:tab w:val="left" w:pos="426"/>
              </w:tabs>
              <w:jc w:val="center"/>
              <w:rPr>
                <w:rFonts w:ascii="Times New Roman" w:hAnsi="Times New Roman" w:cs="Times New Roman"/>
                <w:b/>
                <w:sz w:val="28"/>
              </w:rPr>
            </w:pPr>
          </w:p>
          <w:p w14:paraId="7AF5C731" w14:textId="77777777" w:rsidR="00992F6A" w:rsidRPr="00633013" w:rsidRDefault="00992F6A" w:rsidP="007F5457">
            <w:pPr>
              <w:tabs>
                <w:tab w:val="left" w:pos="426"/>
              </w:tabs>
              <w:jc w:val="center"/>
              <w:rPr>
                <w:rFonts w:ascii="Times New Roman" w:hAnsi="Times New Roman" w:cs="Times New Roman"/>
                <w:b/>
                <w:sz w:val="28"/>
              </w:rPr>
            </w:pPr>
          </w:p>
          <w:p w14:paraId="41E78A94" w14:textId="77777777" w:rsidR="007F5457" w:rsidRPr="00633013" w:rsidRDefault="007F5457" w:rsidP="007F5457">
            <w:pPr>
              <w:tabs>
                <w:tab w:val="left" w:pos="426"/>
              </w:tabs>
              <w:jc w:val="center"/>
              <w:rPr>
                <w:rFonts w:ascii="Times New Roman" w:hAnsi="Times New Roman" w:cs="Times New Roman"/>
                <w:b/>
                <w:sz w:val="28"/>
              </w:rPr>
            </w:pPr>
          </w:p>
          <w:p w14:paraId="6ABC1945" w14:textId="77777777" w:rsidR="007F5457" w:rsidRPr="00633013" w:rsidRDefault="007F5457" w:rsidP="007F5457">
            <w:pPr>
              <w:tabs>
                <w:tab w:val="left" w:pos="426"/>
              </w:tabs>
              <w:jc w:val="center"/>
              <w:rPr>
                <w:rFonts w:ascii="Times New Roman" w:hAnsi="Times New Roman" w:cs="Times New Roman"/>
                <w:b/>
                <w:sz w:val="28"/>
              </w:rPr>
            </w:pPr>
            <w:r w:rsidRPr="00633013">
              <w:rPr>
                <w:rFonts w:ascii="Times New Roman" w:hAnsi="Times New Roman" w:cs="Times New Roman"/>
                <w:b/>
                <w:sz w:val="28"/>
              </w:rPr>
              <w:t>Nguyễn Văn Hóa</w:t>
            </w:r>
          </w:p>
        </w:tc>
      </w:tr>
    </w:tbl>
    <w:p w14:paraId="37F77A69" w14:textId="77777777" w:rsidR="00A14CAA" w:rsidRDefault="00A14CAA" w:rsidP="002E7915">
      <w:pPr>
        <w:tabs>
          <w:tab w:val="left" w:pos="426"/>
        </w:tabs>
        <w:jc w:val="both"/>
        <w:rPr>
          <w:rFonts w:ascii="Times New Roman" w:hAnsi="Times New Roman" w:cs="Times New Roman"/>
          <w:sz w:val="28"/>
        </w:rPr>
        <w:sectPr w:rsidR="00A14CAA" w:rsidSect="00DE4595">
          <w:footerReference w:type="default" r:id="rId8"/>
          <w:pgSz w:w="11907" w:h="16840" w:code="9"/>
          <w:pgMar w:top="1134" w:right="851" w:bottom="1134" w:left="1701" w:header="567" w:footer="567" w:gutter="0"/>
          <w:cols w:space="720"/>
          <w:docGrid w:linePitch="360"/>
        </w:sectPr>
      </w:pPr>
    </w:p>
    <w:p w14:paraId="2C1FD76D" w14:textId="77777777" w:rsidR="00141E8F" w:rsidRPr="00633013" w:rsidRDefault="00141E8F" w:rsidP="00141E8F">
      <w:pPr>
        <w:tabs>
          <w:tab w:val="left" w:pos="426"/>
        </w:tabs>
        <w:spacing w:after="0"/>
        <w:rPr>
          <w:rFonts w:ascii="Times New Roman" w:hAnsi="Times New Roman" w:cs="Times New Roman"/>
          <w:b/>
          <w:sz w:val="28"/>
          <w:szCs w:val="28"/>
        </w:rPr>
      </w:pPr>
      <w:r w:rsidRPr="00633013">
        <w:rPr>
          <w:rFonts w:ascii="Times New Roman" w:hAnsi="Times New Roman" w:cs="Times New Roman"/>
          <w:b/>
          <w:sz w:val="28"/>
          <w:szCs w:val="28"/>
        </w:rPr>
        <w:lastRenderedPageBreak/>
        <w:t>Mẫu báo giá</w:t>
      </w:r>
    </w:p>
    <w:p w14:paraId="5C983CCC" w14:textId="77777777" w:rsidR="001215DF" w:rsidRPr="00633013" w:rsidRDefault="001215DF" w:rsidP="00141E8F">
      <w:pPr>
        <w:tabs>
          <w:tab w:val="left" w:pos="426"/>
        </w:tabs>
        <w:spacing w:after="0"/>
        <w:rPr>
          <w:rFonts w:ascii="Times New Roman" w:hAnsi="Times New Roman" w:cs="Times New Roman"/>
          <w:b/>
          <w:sz w:val="2"/>
          <w:szCs w:val="28"/>
        </w:rPr>
      </w:pPr>
    </w:p>
    <w:p w14:paraId="576153E5" w14:textId="77777777" w:rsidR="001215DF" w:rsidRPr="00633013" w:rsidRDefault="001215DF" w:rsidP="001215DF">
      <w:pPr>
        <w:tabs>
          <w:tab w:val="left" w:pos="426"/>
        </w:tabs>
        <w:spacing w:after="0"/>
        <w:jc w:val="center"/>
        <w:rPr>
          <w:rFonts w:ascii="Times New Roman" w:hAnsi="Times New Roman" w:cs="Times New Roman"/>
          <w:b/>
          <w:sz w:val="28"/>
          <w:szCs w:val="28"/>
          <w:vertAlign w:val="superscript"/>
        </w:rPr>
      </w:pPr>
      <w:r w:rsidRPr="00633013">
        <w:rPr>
          <w:rFonts w:ascii="Times New Roman" w:hAnsi="Times New Roman" w:cs="Times New Roman"/>
          <w:b/>
          <w:sz w:val="28"/>
          <w:szCs w:val="28"/>
        </w:rPr>
        <w:t>BÁO GIÁ</w:t>
      </w:r>
      <w:r w:rsidR="00F86BAB" w:rsidRPr="00633013">
        <w:rPr>
          <w:rFonts w:ascii="Times New Roman" w:hAnsi="Times New Roman" w:cs="Times New Roman"/>
          <w:b/>
          <w:sz w:val="28"/>
          <w:szCs w:val="28"/>
          <w:vertAlign w:val="superscript"/>
        </w:rPr>
        <w:t>(1)</w:t>
      </w:r>
    </w:p>
    <w:p w14:paraId="4BDC66B6" w14:textId="77777777" w:rsidR="001215DF" w:rsidRPr="00633013" w:rsidRDefault="001215DF" w:rsidP="001215DF">
      <w:pPr>
        <w:tabs>
          <w:tab w:val="left" w:pos="426"/>
        </w:tabs>
        <w:spacing w:after="0"/>
        <w:jc w:val="center"/>
        <w:rPr>
          <w:rFonts w:ascii="Times New Roman" w:hAnsi="Times New Roman" w:cs="Times New Roman"/>
          <w:b/>
          <w:sz w:val="10"/>
          <w:szCs w:val="28"/>
        </w:rPr>
      </w:pPr>
    </w:p>
    <w:p w14:paraId="615D2AE2" w14:textId="77777777" w:rsidR="001215DF" w:rsidRPr="00633013" w:rsidRDefault="001215DF" w:rsidP="001215DF">
      <w:pPr>
        <w:tabs>
          <w:tab w:val="left" w:pos="426"/>
        </w:tabs>
        <w:spacing w:after="0"/>
        <w:jc w:val="center"/>
        <w:rPr>
          <w:rFonts w:ascii="Times New Roman" w:hAnsi="Times New Roman" w:cs="Times New Roman"/>
          <w:b/>
          <w:sz w:val="28"/>
          <w:szCs w:val="28"/>
        </w:rPr>
      </w:pPr>
      <w:r w:rsidRPr="00633013">
        <w:rPr>
          <w:rFonts w:ascii="Times New Roman" w:hAnsi="Times New Roman" w:cs="Times New Roman"/>
          <w:b/>
          <w:sz w:val="28"/>
          <w:szCs w:val="28"/>
        </w:rPr>
        <w:t xml:space="preserve">Kính gửi: </w:t>
      </w:r>
      <w:r w:rsidR="005815E5" w:rsidRPr="00633013">
        <w:rPr>
          <w:rFonts w:ascii="Times New Roman" w:hAnsi="Times New Roman" w:cs="Times New Roman"/>
          <w:b/>
          <w:sz w:val="28"/>
          <w:szCs w:val="28"/>
        </w:rPr>
        <w:t>Trung tâm Y tế thành phố Hồng Ngự</w:t>
      </w:r>
    </w:p>
    <w:p w14:paraId="4E4306FA" w14:textId="77777777" w:rsidR="005815E5" w:rsidRPr="00633013" w:rsidRDefault="005815E5" w:rsidP="005815E5">
      <w:pPr>
        <w:tabs>
          <w:tab w:val="left" w:pos="426"/>
        </w:tabs>
        <w:spacing w:after="0"/>
        <w:jc w:val="both"/>
        <w:rPr>
          <w:rFonts w:ascii="Times New Roman" w:hAnsi="Times New Roman" w:cs="Times New Roman"/>
          <w:sz w:val="20"/>
          <w:szCs w:val="28"/>
        </w:rPr>
      </w:pPr>
    </w:p>
    <w:p w14:paraId="7C6F8DB7" w14:textId="77777777" w:rsidR="005815E5" w:rsidRPr="00572EDA" w:rsidRDefault="006E44EA" w:rsidP="005815E5">
      <w:pPr>
        <w:tabs>
          <w:tab w:val="left" w:pos="426"/>
        </w:tabs>
        <w:spacing w:after="0"/>
        <w:jc w:val="both"/>
        <w:rPr>
          <w:rFonts w:ascii="Times New Roman" w:hAnsi="Times New Roman" w:cs="Times New Roman"/>
          <w:sz w:val="28"/>
          <w:szCs w:val="28"/>
        </w:rPr>
      </w:pPr>
      <w:r w:rsidRPr="00633013">
        <w:rPr>
          <w:rFonts w:ascii="Times New Roman" w:hAnsi="Times New Roman" w:cs="Times New Roman"/>
          <w:sz w:val="28"/>
          <w:szCs w:val="28"/>
        </w:rPr>
        <w:tab/>
      </w:r>
      <w:r w:rsidR="005815E5" w:rsidRPr="00633013">
        <w:rPr>
          <w:rFonts w:ascii="Times New Roman" w:hAnsi="Times New Roman" w:cs="Times New Roman"/>
          <w:sz w:val="28"/>
          <w:szCs w:val="28"/>
        </w:rPr>
        <w:t xml:space="preserve">Trên cơ sở </w:t>
      </w:r>
      <w:r w:rsidR="002B310D" w:rsidRPr="00633013">
        <w:rPr>
          <w:rFonts w:ascii="Times New Roman" w:hAnsi="Times New Roman" w:cs="Times New Roman"/>
          <w:sz w:val="28"/>
          <w:szCs w:val="28"/>
        </w:rPr>
        <w:t>yêu cầu báo giá của Trung tâm Y tế thành phố Hồng Ngự, chúng tôi……</w:t>
      </w:r>
      <w:r w:rsidR="002B310D" w:rsidRPr="00633013">
        <w:rPr>
          <w:rFonts w:ascii="Times New Roman" w:hAnsi="Times New Roman" w:cs="Times New Roman"/>
          <w:i/>
          <w:sz w:val="28"/>
          <w:szCs w:val="28"/>
        </w:rPr>
        <w:t xml:space="preserve">[ghi tên, địa chỉ </w:t>
      </w:r>
      <w:r w:rsidR="00F30538" w:rsidRPr="00633013">
        <w:rPr>
          <w:rFonts w:ascii="Times New Roman" w:hAnsi="Times New Roman" w:cs="Times New Roman"/>
          <w:i/>
          <w:sz w:val="28"/>
          <w:szCs w:val="28"/>
        </w:rPr>
        <w:t xml:space="preserve">của hãng sản xuất, nhà cung cấp; trường hợp nhiều hãng sản xuất, nhà cung cấp </w:t>
      </w:r>
      <w:r w:rsidR="00F30538" w:rsidRPr="00572EDA">
        <w:rPr>
          <w:rFonts w:ascii="Times New Roman" w:hAnsi="Times New Roman" w:cs="Times New Roman"/>
          <w:i/>
          <w:sz w:val="28"/>
          <w:szCs w:val="28"/>
        </w:rPr>
        <w:t>cùng tham gia trong một báo giá (gọi chung là liên danh) thì ghi rõ tên, địa chỉ của các thành viên liên danh]</w:t>
      </w:r>
      <w:r w:rsidR="002B310D" w:rsidRPr="00572EDA">
        <w:rPr>
          <w:rFonts w:ascii="Times New Roman" w:hAnsi="Times New Roman" w:cs="Times New Roman"/>
          <w:sz w:val="28"/>
          <w:szCs w:val="28"/>
        </w:rPr>
        <w:t xml:space="preserve"> báo giá cho các </w:t>
      </w:r>
      <w:r w:rsidR="00DF4FE3" w:rsidRPr="00572EDA">
        <w:rPr>
          <w:rFonts w:ascii="Times New Roman" w:hAnsi="Times New Roman" w:cs="Times New Roman"/>
          <w:sz w:val="28"/>
          <w:szCs w:val="28"/>
        </w:rPr>
        <w:t>hóa</w:t>
      </w:r>
      <w:r w:rsidR="000D10ED" w:rsidRPr="00572EDA">
        <w:rPr>
          <w:rFonts w:ascii="Times New Roman" w:hAnsi="Times New Roman" w:cs="Times New Roman"/>
          <w:sz w:val="28"/>
          <w:szCs w:val="28"/>
        </w:rPr>
        <w:t xml:space="preserve"> chất</w:t>
      </w:r>
      <w:r w:rsidR="002B310D" w:rsidRPr="00572EDA">
        <w:rPr>
          <w:rFonts w:ascii="Times New Roman" w:hAnsi="Times New Roman" w:cs="Times New Roman"/>
          <w:sz w:val="28"/>
          <w:szCs w:val="28"/>
        </w:rPr>
        <w:t xml:space="preserve"> như sau:</w:t>
      </w:r>
    </w:p>
    <w:p w14:paraId="5E9CB112" w14:textId="77777777" w:rsidR="00F96DFB" w:rsidRPr="00572EDA" w:rsidRDefault="00F96DFB" w:rsidP="00F96DFB">
      <w:pPr>
        <w:pStyle w:val="oancuaDanhsach"/>
        <w:numPr>
          <w:ilvl w:val="0"/>
          <w:numId w:val="47"/>
        </w:numPr>
        <w:tabs>
          <w:tab w:val="left" w:pos="426"/>
        </w:tabs>
        <w:spacing w:after="0"/>
        <w:jc w:val="both"/>
        <w:rPr>
          <w:rFonts w:ascii="Times New Roman" w:hAnsi="Times New Roman" w:cs="Times New Roman"/>
          <w:sz w:val="28"/>
          <w:szCs w:val="28"/>
        </w:rPr>
      </w:pPr>
      <w:r w:rsidRPr="00572EDA">
        <w:rPr>
          <w:rFonts w:ascii="Times New Roman" w:hAnsi="Times New Roman" w:cs="Times New Roman"/>
          <w:sz w:val="28"/>
          <w:szCs w:val="28"/>
        </w:rPr>
        <w:t xml:space="preserve">Báo giá cho các </w:t>
      </w:r>
      <w:r w:rsidR="00F73516" w:rsidRPr="00572EDA">
        <w:rPr>
          <w:rFonts w:ascii="Times New Roman" w:hAnsi="Times New Roman" w:cs="Times New Roman"/>
          <w:sz w:val="28"/>
          <w:szCs w:val="28"/>
        </w:rPr>
        <w:t>hóa chất xét nghiệm</w:t>
      </w:r>
      <w:r w:rsidRPr="00572EDA">
        <w:rPr>
          <w:rFonts w:ascii="Times New Roman" w:hAnsi="Times New Roman" w:cs="Times New Roman"/>
          <w:sz w:val="28"/>
          <w:szCs w:val="28"/>
        </w:rPr>
        <w:t xml:space="preserve"> và dịch vụ liên quan</w:t>
      </w:r>
    </w:p>
    <w:tbl>
      <w:tblPr>
        <w:tblStyle w:val="LiBang"/>
        <w:tblW w:w="13906" w:type="dxa"/>
        <w:jc w:val="center"/>
        <w:tblLayout w:type="fixed"/>
        <w:tblLook w:val="04A0" w:firstRow="1" w:lastRow="0" w:firstColumn="1" w:lastColumn="0" w:noHBand="0" w:noVBand="1"/>
      </w:tblPr>
      <w:tblGrid>
        <w:gridCol w:w="661"/>
        <w:gridCol w:w="2703"/>
        <w:gridCol w:w="1886"/>
        <w:gridCol w:w="837"/>
        <w:gridCol w:w="934"/>
        <w:gridCol w:w="798"/>
        <w:gridCol w:w="1179"/>
        <w:gridCol w:w="1019"/>
        <w:gridCol w:w="1509"/>
        <w:gridCol w:w="1275"/>
        <w:gridCol w:w="1105"/>
      </w:tblGrid>
      <w:tr w:rsidR="00572EDA" w:rsidRPr="00572EDA" w14:paraId="26A0294F" w14:textId="77777777" w:rsidTr="00C6794D">
        <w:trPr>
          <w:jc w:val="center"/>
        </w:trPr>
        <w:tc>
          <w:tcPr>
            <w:tcW w:w="661" w:type="dxa"/>
            <w:vAlign w:val="center"/>
          </w:tcPr>
          <w:p w14:paraId="3C41E8AA" w14:textId="77777777" w:rsidR="00F86BAB" w:rsidRPr="00572EDA" w:rsidRDefault="00F86BAB" w:rsidP="008F7BFA">
            <w:pPr>
              <w:tabs>
                <w:tab w:val="left" w:pos="426"/>
              </w:tabs>
              <w:jc w:val="center"/>
              <w:rPr>
                <w:rFonts w:ascii="Times New Roman" w:hAnsi="Times New Roman" w:cs="Times New Roman"/>
                <w:b/>
              </w:rPr>
            </w:pPr>
            <w:r w:rsidRPr="00572EDA">
              <w:rPr>
                <w:rFonts w:ascii="Times New Roman" w:hAnsi="Times New Roman" w:cs="Times New Roman"/>
                <w:b/>
              </w:rPr>
              <w:t>STT</w:t>
            </w:r>
          </w:p>
        </w:tc>
        <w:tc>
          <w:tcPr>
            <w:tcW w:w="2703" w:type="dxa"/>
            <w:vAlign w:val="center"/>
          </w:tcPr>
          <w:p w14:paraId="47879587" w14:textId="77777777" w:rsidR="00F86BAB" w:rsidRPr="00572EDA" w:rsidRDefault="00150039" w:rsidP="009907B1">
            <w:pPr>
              <w:tabs>
                <w:tab w:val="left" w:pos="426"/>
              </w:tabs>
              <w:jc w:val="center"/>
              <w:rPr>
                <w:rFonts w:ascii="Times New Roman" w:hAnsi="Times New Roman" w:cs="Times New Roman"/>
                <w:b/>
                <w:sz w:val="26"/>
                <w:szCs w:val="26"/>
                <w:vertAlign w:val="superscript"/>
              </w:rPr>
            </w:pPr>
            <w:r>
              <w:rPr>
                <w:rFonts w:ascii="Times New Roman" w:hAnsi="Times New Roman" w:cs="Times New Roman"/>
                <w:b/>
                <w:sz w:val="26"/>
                <w:szCs w:val="26"/>
              </w:rPr>
              <w:t>Danh mục</w:t>
            </w:r>
            <w:r w:rsidR="009907B1" w:rsidRPr="00572EDA">
              <w:rPr>
                <w:rFonts w:ascii="Times New Roman" w:hAnsi="Times New Roman" w:cs="Times New Roman"/>
                <w:b/>
                <w:sz w:val="26"/>
                <w:szCs w:val="26"/>
              </w:rPr>
              <w:t xml:space="preserve"> </w:t>
            </w:r>
            <w:r w:rsidR="003D6AFC" w:rsidRPr="00572EDA">
              <w:rPr>
                <w:rFonts w:ascii="Times New Roman" w:hAnsi="Times New Roman" w:cs="Times New Roman"/>
                <w:b/>
                <w:sz w:val="26"/>
                <w:szCs w:val="26"/>
              </w:rPr>
              <w:t>hóa chất</w:t>
            </w:r>
            <w:r w:rsidR="00F86BAB" w:rsidRPr="00572EDA">
              <w:rPr>
                <w:rFonts w:ascii="Times New Roman" w:hAnsi="Times New Roman" w:cs="Times New Roman"/>
                <w:b/>
                <w:sz w:val="26"/>
                <w:szCs w:val="26"/>
                <w:vertAlign w:val="superscript"/>
              </w:rPr>
              <w:t>(2)</w:t>
            </w:r>
          </w:p>
        </w:tc>
        <w:tc>
          <w:tcPr>
            <w:tcW w:w="1886" w:type="dxa"/>
            <w:vAlign w:val="center"/>
          </w:tcPr>
          <w:p w14:paraId="378038BB" w14:textId="77777777" w:rsidR="00F86BAB" w:rsidRPr="00572EDA" w:rsidRDefault="00C631BF" w:rsidP="00C631BF">
            <w:pPr>
              <w:jc w:val="center"/>
              <w:rPr>
                <w:rFonts w:ascii="Times New Roman" w:hAnsi="Times New Roman" w:cs="Times New Roman"/>
                <w:b/>
                <w:sz w:val="26"/>
                <w:szCs w:val="26"/>
                <w:vertAlign w:val="superscript"/>
              </w:rPr>
            </w:pPr>
            <w:r>
              <w:rPr>
                <w:rFonts w:ascii="Times New Roman" w:hAnsi="Times New Roman" w:cs="Times New Roman"/>
                <w:b/>
                <w:sz w:val="25"/>
                <w:szCs w:val="25"/>
              </w:rPr>
              <w:t>Đặc tính</w:t>
            </w:r>
            <w:r w:rsidR="00577DA5" w:rsidRPr="00572EDA">
              <w:rPr>
                <w:rFonts w:ascii="Times New Roman" w:hAnsi="Times New Roman" w:cs="Times New Roman"/>
                <w:b/>
                <w:sz w:val="25"/>
                <w:szCs w:val="25"/>
              </w:rPr>
              <w:t xml:space="preserve"> kỹ thuật</w:t>
            </w:r>
            <w:r w:rsidR="00577DA5" w:rsidRPr="00572EDA">
              <w:rPr>
                <w:rFonts w:ascii="Times New Roman" w:hAnsi="Times New Roman" w:cs="Times New Roman"/>
                <w:b/>
                <w:sz w:val="26"/>
                <w:szCs w:val="26"/>
                <w:vertAlign w:val="superscript"/>
              </w:rPr>
              <w:t xml:space="preserve"> </w:t>
            </w:r>
            <w:r w:rsidR="00B623A0" w:rsidRPr="00572EDA">
              <w:rPr>
                <w:rFonts w:ascii="Times New Roman" w:hAnsi="Times New Roman" w:cs="Times New Roman"/>
                <w:b/>
                <w:sz w:val="26"/>
                <w:szCs w:val="26"/>
                <w:vertAlign w:val="superscript"/>
              </w:rPr>
              <w:t>(3)</w:t>
            </w:r>
          </w:p>
        </w:tc>
        <w:tc>
          <w:tcPr>
            <w:tcW w:w="837" w:type="dxa"/>
            <w:vAlign w:val="center"/>
          </w:tcPr>
          <w:p w14:paraId="4D0D2BDC" w14:textId="77777777" w:rsidR="00F86BAB" w:rsidRPr="00BB21C8" w:rsidRDefault="00B623A0" w:rsidP="00BB21C8">
            <w:pPr>
              <w:tabs>
                <w:tab w:val="left" w:pos="426"/>
              </w:tabs>
              <w:jc w:val="center"/>
              <w:rPr>
                <w:rFonts w:ascii="Times New Roman" w:hAnsi="Times New Roman" w:cs="Times New Roman"/>
                <w:b/>
                <w:sz w:val="26"/>
                <w:szCs w:val="26"/>
                <w:vertAlign w:val="superscript"/>
              </w:rPr>
            </w:pPr>
            <w:r w:rsidRPr="00572EDA">
              <w:rPr>
                <w:rFonts w:ascii="Times New Roman" w:hAnsi="Times New Roman" w:cs="Times New Roman"/>
                <w:b/>
                <w:sz w:val="26"/>
                <w:szCs w:val="26"/>
              </w:rPr>
              <w:t>Mã HS</w:t>
            </w:r>
            <w:r w:rsidR="00BB21C8">
              <w:rPr>
                <w:rFonts w:ascii="Times New Roman" w:hAnsi="Times New Roman" w:cs="Times New Roman"/>
                <w:b/>
                <w:sz w:val="26"/>
                <w:szCs w:val="26"/>
                <w:vertAlign w:val="superscript"/>
              </w:rPr>
              <w:t>(4)</w:t>
            </w:r>
          </w:p>
        </w:tc>
        <w:tc>
          <w:tcPr>
            <w:tcW w:w="934" w:type="dxa"/>
            <w:vAlign w:val="center"/>
          </w:tcPr>
          <w:p w14:paraId="0D586D2B" w14:textId="77777777" w:rsidR="00F86BAB" w:rsidRPr="00BB21C8" w:rsidRDefault="00C6794D" w:rsidP="00C6794D">
            <w:pPr>
              <w:tabs>
                <w:tab w:val="left" w:pos="426"/>
              </w:tabs>
              <w:jc w:val="center"/>
              <w:rPr>
                <w:rFonts w:ascii="Times New Roman" w:hAnsi="Times New Roman" w:cs="Times New Roman"/>
                <w:b/>
                <w:sz w:val="26"/>
                <w:szCs w:val="26"/>
                <w:vertAlign w:val="superscript"/>
              </w:rPr>
            </w:pPr>
            <w:r>
              <w:rPr>
                <w:rFonts w:ascii="Times New Roman" w:hAnsi="Times New Roman" w:cs="Times New Roman"/>
                <w:b/>
                <w:sz w:val="26"/>
                <w:szCs w:val="26"/>
              </w:rPr>
              <w:t xml:space="preserve">Năm </w:t>
            </w:r>
            <w:r w:rsidR="00B623A0" w:rsidRPr="00572EDA">
              <w:rPr>
                <w:rFonts w:ascii="Times New Roman" w:hAnsi="Times New Roman" w:cs="Times New Roman"/>
                <w:b/>
                <w:sz w:val="26"/>
                <w:szCs w:val="26"/>
              </w:rPr>
              <w:t xml:space="preserve">sản </w:t>
            </w:r>
            <w:r w:rsidR="00D63143" w:rsidRPr="00572EDA">
              <w:rPr>
                <w:rFonts w:ascii="Times New Roman" w:hAnsi="Times New Roman" w:cs="Times New Roman"/>
                <w:b/>
                <w:sz w:val="26"/>
                <w:szCs w:val="26"/>
              </w:rPr>
              <w:t>x</w:t>
            </w:r>
            <w:r w:rsidR="00B623A0" w:rsidRPr="00572EDA">
              <w:rPr>
                <w:rFonts w:ascii="Times New Roman" w:hAnsi="Times New Roman" w:cs="Times New Roman"/>
                <w:b/>
                <w:sz w:val="26"/>
                <w:szCs w:val="26"/>
              </w:rPr>
              <w:t>uất</w:t>
            </w:r>
            <w:r w:rsidR="00BB21C8">
              <w:rPr>
                <w:rFonts w:ascii="Times New Roman" w:hAnsi="Times New Roman" w:cs="Times New Roman"/>
                <w:b/>
                <w:sz w:val="26"/>
                <w:szCs w:val="26"/>
                <w:vertAlign w:val="superscript"/>
              </w:rPr>
              <w:t>(5)</w:t>
            </w:r>
          </w:p>
        </w:tc>
        <w:tc>
          <w:tcPr>
            <w:tcW w:w="798" w:type="dxa"/>
            <w:vAlign w:val="center"/>
          </w:tcPr>
          <w:p w14:paraId="1460C0B9" w14:textId="77777777" w:rsidR="00F86BAB" w:rsidRPr="006B5AC3" w:rsidRDefault="00B623A0" w:rsidP="00BB21C8">
            <w:pPr>
              <w:tabs>
                <w:tab w:val="left" w:pos="426"/>
              </w:tabs>
              <w:jc w:val="center"/>
              <w:rPr>
                <w:rFonts w:ascii="Times New Roman" w:hAnsi="Times New Roman" w:cs="Times New Roman"/>
                <w:b/>
                <w:sz w:val="26"/>
                <w:szCs w:val="26"/>
                <w:vertAlign w:val="superscript"/>
              </w:rPr>
            </w:pPr>
            <w:r w:rsidRPr="00572EDA">
              <w:rPr>
                <w:rFonts w:ascii="Times New Roman" w:hAnsi="Times New Roman" w:cs="Times New Roman"/>
                <w:b/>
                <w:sz w:val="26"/>
                <w:szCs w:val="26"/>
              </w:rPr>
              <w:t>Xuất xứ</w:t>
            </w:r>
            <w:r w:rsidR="006B5AC3">
              <w:rPr>
                <w:rFonts w:ascii="Times New Roman" w:hAnsi="Times New Roman" w:cs="Times New Roman"/>
                <w:b/>
                <w:sz w:val="26"/>
                <w:szCs w:val="26"/>
                <w:vertAlign w:val="superscript"/>
              </w:rPr>
              <w:t>(6)</w:t>
            </w:r>
          </w:p>
        </w:tc>
        <w:tc>
          <w:tcPr>
            <w:tcW w:w="1179" w:type="dxa"/>
            <w:vAlign w:val="center"/>
          </w:tcPr>
          <w:p w14:paraId="5ECE323A" w14:textId="77777777" w:rsidR="00F86BAB" w:rsidRPr="006B5AC3" w:rsidRDefault="00B623A0" w:rsidP="009564B3">
            <w:pPr>
              <w:jc w:val="center"/>
              <w:rPr>
                <w:rFonts w:ascii="Times New Roman" w:hAnsi="Times New Roman" w:cs="Times New Roman"/>
                <w:b/>
                <w:sz w:val="26"/>
                <w:szCs w:val="26"/>
                <w:vertAlign w:val="superscript"/>
              </w:rPr>
            </w:pPr>
            <w:r w:rsidRPr="00572EDA">
              <w:rPr>
                <w:rFonts w:ascii="Times New Roman" w:hAnsi="Times New Roman" w:cs="Times New Roman"/>
                <w:b/>
                <w:sz w:val="26"/>
                <w:szCs w:val="26"/>
              </w:rPr>
              <w:t>Số lượng</w:t>
            </w:r>
            <w:r w:rsidR="00150039">
              <w:rPr>
                <w:rFonts w:ascii="Times New Roman" w:hAnsi="Times New Roman" w:cs="Times New Roman"/>
                <w:b/>
                <w:sz w:val="26"/>
                <w:szCs w:val="26"/>
              </w:rPr>
              <w:t>/ Khối lượng</w:t>
            </w:r>
            <w:r w:rsidR="006B5AC3">
              <w:rPr>
                <w:rFonts w:ascii="Times New Roman" w:hAnsi="Times New Roman" w:cs="Times New Roman"/>
                <w:b/>
                <w:sz w:val="26"/>
                <w:szCs w:val="26"/>
                <w:vertAlign w:val="superscript"/>
              </w:rPr>
              <w:t>(7)</w:t>
            </w:r>
          </w:p>
        </w:tc>
        <w:tc>
          <w:tcPr>
            <w:tcW w:w="1019" w:type="dxa"/>
            <w:vAlign w:val="center"/>
          </w:tcPr>
          <w:p w14:paraId="2769BDAE" w14:textId="77777777" w:rsidR="00F86BAB" w:rsidRPr="00CC317B" w:rsidRDefault="00B623A0" w:rsidP="009564B3">
            <w:pPr>
              <w:tabs>
                <w:tab w:val="left" w:pos="426"/>
              </w:tabs>
              <w:jc w:val="center"/>
              <w:rPr>
                <w:rFonts w:ascii="Times New Roman" w:hAnsi="Times New Roman" w:cs="Times New Roman"/>
                <w:b/>
                <w:sz w:val="26"/>
                <w:szCs w:val="26"/>
                <w:vertAlign w:val="superscript"/>
              </w:rPr>
            </w:pPr>
            <w:r w:rsidRPr="00572EDA">
              <w:rPr>
                <w:rFonts w:ascii="Times New Roman" w:hAnsi="Times New Roman" w:cs="Times New Roman"/>
                <w:b/>
                <w:sz w:val="26"/>
                <w:szCs w:val="26"/>
              </w:rPr>
              <w:t>Đơn giá</w:t>
            </w:r>
            <w:r w:rsidR="00CC317B">
              <w:rPr>
                <w:rFonts w:ascii="Times New Roman" w:hAnsi="Times New Roman" w:cs="Times New Roman"/>
                <w:b/>
                <w:sz w:val="26"/>
                <w:szCs w:val="26"/>
                <w:vertAlign w:val="superscript"/>
              </w:rPr>
              <w:t>(8)</w:t>
            </w:r>
          </w:p>
          <w:p w14:paraId="1E9E7130" w14:textId="77777777" w:rsidR="00B623A0" w:rsidRPr="00572EDA" w:rsidRDefault="00B623A0" w:rsidP="009564B3">
            <w:pPr>
              <w:tabs>
                <w:tab w:val="left" w:pos="426"/>
              </w:tabs>
              <w:jc w:val="center"/>
              <w:rPr>
                <w:rFonts w:ascii="Times New Roman" w:hAnsi="Times New Roman" w:cs="Times New Roman"/>
                <w:b/>
                <w:sz w:val="26"/>
                <w:szCs w:val="26"/>
              </w:rPr>
            </w:pPr>
            <w:r w:rsidRPr="00572EDA">
              <w:rPr>
                <w:rFonts w:ascii="Times New Roman" w:hAnsi="Times New Roman" w:cs="Times New Roman"/>
                <w:b/>
                <w:sz w:val="26"/>
                <w:szCs w:val="26"/>
              </w:rPr>
              <w:t>(VND)</w:t>
            </w:r>
          </w:p>
        </w:tc>
        <w:tc>
          <w:tcPr>
            <w:tcW w:w="1509" w:type="dxa"/>
            <w:vAlign w:val="center"/>
          </w:tcPr>
          <w:p w14:paraId="3F690206" w14:textId="77777777" w:rsidR="00F86BAB" w:rsidRPr="00572EDA" w:rsidRDefault="00FD24F0" w:rsidP="008F7BFA">
            <w:pPr>
              <w:tabs>
                <w:tab w:val="left" w:pos="426"/>
              </w:tabs>
              <w:jc w:val="center"/>
              <w:rPr>
                <w:rFonts w:ascii="Times New Roman" w:hAnsi="Times New Roman" w:cs="Times New Roman"/>
                <w:b/>
                <w:sz w:val="26"/>
                <w:szCs w:val="26"/>
              </w:rPr>
            </w:pPr>
            <w:r w:rsidRPr="00572EDA">
              <w:rPr>
                <w:rFonts w:ascii="Times New Roman" w:hAnsi="Times New Roman" w:cs="Times New Roman"/>
                <w:b/>
                <w:sz w:val="26"/>
                <w:szCs w:val="26"/>
              </w:rPr>
              <w:t>Chi phí cho các dịch vụ liên quan</w:t>
            </w:r>
            <w:r w:rsidRPr="00572EDA">
              <w:rPr>
                <w:rFonts w:ascii="Times New Roman" w:hAnsi="Times New Roman" w:cs="Times New Roman"/>
                <w:b/>
                <w:sz w:val="26"/>
                <w:szCs w:val="26"/>
                <w:vertAlign w:val="superscript"/>
              </w:rPr>
              <w:t>(9)</w:t>
            </w:r>
          </w:p>
          <w:p w14:paraId="3A7F73E0" w14:textId="77777777" w:rsidR="00FD24F0" w:rsidRPr="00572EDA" w:rsidRDefault="00FD24F0" w:rsidP="008F7BFA">
            <w:pPr>
              <w:tabs>
                <w:tab w:val="left" w:pos="426"/>
              </w:tabs>
              <w:jc w:val="center"/>
              <w:rPr>
                <w:rFonts w:ascii="Times New Roman" w:hAnsi="Times New Roman" w:cs="Times New Roman"/>
                <w:b/>
                <w:sz w:val="26"/>
                <w:szCs w:val="26"/>
              </w:rPr>
            </w:pPr>
            <w:r w:rsidRPr="00572EDA">
              <w:rPr>
                <w:rFonts w:ascii="Times New Roman" w:hAnsi="Times New Roman" w:cs="Times New Roman"/>
                <w:b/>
                <w:sz w:val="26"/>
                <w:szCs w:val="26"/>
              </w:rPr>
              <w:t>(VND)</w:t>
            </w:r>
          </w:p>
        </w:tc>
        <w:tc>
          <w:tcPr>
            <w:tcW w:w="1275" w:type="dxa"/>
            <w:vAlign w:val="center"/>
          </w:tcPr>
          <w:p w14:paraId="468D2E18" w14:textId="77777777" w:rsidR="00FD24F0" w:rsidRPr="00572EDA" w:rsidRDefault="00FD24F0" w:rsidP="008F7BFA">
            <w:pPr>
              <w:tabs>
                <w:tab w:val="left" w:pos="426"/>
              </w:tabs>
              <w:jc w:val="center"/>
              <w:rPr>
                <w:rFonts w:ascii="Times New Roman" w:hAnsi="Times New Roman" w:cs="Times New Roman"/>
                <w:b/>
                <w:sz w:val="26"/>
                <w:szCs w:val="26"/>
                <w:vertAlign w:val="superscript"/>
              </w:rPr>
            </w:pPr>
            <w:r w:rsidRPr="00572EDA">
              <w:rPr>
                <w:rFonts w:ascii="Times New Roman" w:hAnsi="Times New Roman" w:cs="Times New Roman"/>
                <w:b/>
                <w:sz w:val="26"/>
                <w:szCs w:val="26"/>
              </w:rPr>
              <w:t>Thuế, lệ phí (nếu có)</w:t>
            </w:r>
            <w:r w:rsidRPr="00572EDA">
              <w:rPr>
                <w:rFonts w:ascii="Times New Roman" w:hAnsi="Times New Roman" w:cs="Times New Roman"/>
                <w:b/>
                <w:sz w:val="26"/>
                <w:szCs w:val="26"/>
                <w:vertAlign w:val="superscript"/>
              </w:rPr>
              <w:t>(10)</w:t>
            </w:r>
          </w:p>
          <w:p w14:paraId="312E20C4" w14:textId="77777777" w:rsidR="00F86BAB" w:rsidRPr="00572EDA" w:rsidRDefault="00FD24F0" w:rsidP="008F7BFA">
            <w:pPr>
              <w:tabs>
                <w:tab w:val="left" w:pos="426"/>
              </w:tabs>
              <w:jc w:val="center"/>
              <w:rPr>
                <w:rFonts w:ascii="Times New Roman" w:hAnsi="Times New Roman" w:cs="Times New Roman"/>
                <w:b/>
                <w:sz w:val="26"/>
                <w:szCs w:val="26"/>
              </w:rPr>
            </w:pPr>
            <w:r w:rsidRPr="00572EDA">
              <w:rPr>
                <w:rFonts w:ascii="Times New Roman" w:hAnsi="Times New Roman" w:cs="Times New Roman"/>
                <w:b/>
                <w:sz w:val="26"/>
                <w:szCs w:val="26"/>
              </w:rPr>
              <w:t>(VND)</w:t>
            </w:r>
          </w:p>
        </w:tc>
        <w:tc>
          <w:tcPr>
            <w:tcW w:w="1105" w:type="dxa"/>
            <w:vAlign w:val="center"/>
          </w:tcPr>
          <w:p w14:paraId="51ABD512" w14:textId="77777777" w:rsidR="00F86BAB" w:rsidRPr="00572EDA" w:rsidRDefault="00FD24F0" w:rsidP="008F7BFA">
            <w:pPr>
              <w:tabs>
                <w:tab w:val="left" w:pos="426"/>
              </w:tabs>
              <w:jc w:val="center"/>
              <w:rPr>
                <w:rFonts w:ascii="Times New Roman" w:hAnsi="Times New Roman" w:cs="Times New Roman"/>
                <w:b/>
                <w:sz w:val="26"/>
                <w:szCs w:val="26"/>
              </w:rPr>
            </w:pPr>
            <w:r w:rsidRPr="00572EDA">
              <w:rPr>
                <w:rFonts w:ascii="Times New Roman" w:hAnsi="Times New Roman" w:cs="Times New Roman"/>
                <w:b/>
                <w:sz w:val="26"/>
                <w:szCs w:val="26"/>
              </w:rPr>
              <w:t>Thành tiền</w:t>
            </w:r>
            <w:r w:rsidRPr="00572EDA">
              <w:rPr>
                <w:rFonts w:ascii="Times New Roman" w:hAnsi="Times New Roman" w:cs="Times New Roman"/>
                <w:b/>
                <w:sz w:val="26"/>
                <w:szCs w:val="26"/>
                <w:vertAlign w:val="superscript"/>
              </w:rPr>
              <w:t>(11)</w:t>
            </w:r>
          </w:p>
          <w:p w14:paraId="4819F386" w14:textId="77777777" w:rsidR="00FD24F0" w:rsidRPr="00572EDA" w:rsidRDefault="00FD24F0" w:rsidP="008F7BFA">
            <w:pPr>
              <w:tabs>
                <w:tab w:val="left" w:pos="426"/>
              </w:tabs>
              <w:jc w:val="center"/>
              <w:rPr>
                <w:rFonts w:ascii="Times New Roman" w:hAnsi="Times New Roman" w:cs="Times New Roman"/>
                <w:b/>
                <w:sz w:val="26"/>
                <w:szCs w:val="26"/>
              </w:rPr>
            </w:pPr>
            <w:r w:rsidRPr="00572EDA">
              <w:rPr>
                <w:rFonts w:ascii="Times New Roman" w:hAnsi="Times New Roman" w:cs="Times New Roman"/>
                <w:b/>
                <w:sz w:val="26"/>
                <w:szCs w:val="26"/>
              </w:rPr>
              <w:t>(VND)</w:t>
            </w:r>
          </w:p>
        </w:tc>
      </w:tr>
      <w:tr w:rsidR="00572EDA" w:rsidRPr="00572EDA" w14:paraId="3CC3C2B3" w14:textId="77777777" w:rsidTr="00C631BF">
        <w:trPr>
          <w:jc w:val="center"/>
        </w:trPr>
        <w:tc>
          <w:tcPr>
            <w:tcW w:w="661" w:type="dxa"/>
            <w:vAlign w:val="center"/>
          </w:tcPr>
          <w:p w14:paraId="695D7611" w14:textId="77777777" w:rsidR="00FD24F0" w:rsidRPr="00572EDA" w:rsidRDefault="00FD24F0" w:rsidP="00AB41B7">
            <w:pPr>
              <w:tabs>
                <w:tab w:val="left" w:pos="426"/>
              </w:tabs>
              <w:jc w:val="center"/>
              <w:rPr>
                <w:rFonts w:ascii="Times New Roman" w:hAnsi="Times New Roman" w:cs="Times New Roman"/>
                <w:sz w:val="26"/>
                <w:szCs w:val="26"/>
              </w:rPr>
            </w:pPr>
          </w:p>
        </w:tc>
        <w:tc>
          <w:tcPr>
            <w:tcW w:w="2703" w:type="dxa"/>
          </w:tcPr>
          <w:p w14:paraId="4187571F" w14:textId="77777777" w:rsidR="00FD24F0" w:rsidRPr="00572EDA" w:rsidRDefault="00FD24F0" w:rsidP="005815E5">
            <w:pPr>
              <w:tabs>
                <w:tab w:val="left" w:pos="426"/>
              </w:tabs>
              <w:jc w:val="both"/>
              <w:rPr>
                <w:rFonts w:ascii="Times New Roman" w:hAnsi="Times New Roman" w:cs="Times New Roman"/>
                <w:sz w:val="26"/>
                <w:szCs w:val="26"/>
              </w:rPr>
            </w:pPr>
          </w:p>
        </w:tc>
        <w:tc>
          <w:tcPr>
            <w:tcW w:w="1886" w:type="dxa"/>
          </w:tcPr>
          <w:p w14:paraId="00261E27" w14:textId="77777777" w:rsidR="00FD24F0" w:rsidRPr="00572EDA" w:rsidRDefault="00FD24F0" w:rsidP="005815E5">
            <w:pPr>
              <w:tabs>
                <w:tab w:val="left" w:pos="426"/>
              </w:tabs>
              <w:jc w:val="both"/>
              <w:rPr>
                <w:rFonts w:ascii="Times New Roman" w:hAnsi="Times New Roman" w:cs="Times New Roman"/>
                <w:sz w:val="26"/>
                <w:szCs w:val="26"/>
              </w:rPr>
            </w:pPr>
          </w:p>
        </w:tc>
        <w:tc>
          <w:tcPr>
            <w:tcW w:w="837" w:type="dxa"/>
          </w:tcPr>
          <w:p w14:paraId="515F6222" w14:textId="77777777" w:rsidR="00FD24F0" w:rsidRPr="00572EDA" w:rsidRDefault="00FD24F0" w:rsidP="005815E5">
            <w:pPr>
              <w:tabs>
                <w:tab w:val="left" w:pos="426"/>
              </w:tabs>
              <w:jc w:val="both"/>
              <w:rPr>
                <w:rFonts w:ascii="Times New Roman" w:hAnsi="Times New Roman" w:cs="Times New Roman"/>
                <w:sz w:val="26"/>
                <w:szCs w:val="26"/>
              </w:rPr>
            </w:pPr>
          </w:p>
        </w:tc>
        <w:tc>
          <w:tcPr>
            <w:tcW w:w="934" w:type="dxa"/>
          </w:tcPr>
          <w:p w14:paraId="53449362" w14:textId="77777777" w:rsidR="00FD24F0" w:rsidRPr="00572EDA" w:rsidRDefault="00FD24F0" w:rsidP="00D63143">
            <w:pPr>
              <w:tabs>
                <w:tab w:val="left" w:pos="426"/>
              </w:tabs>
              <w:ind w:left="-100" w:firstLine="150"/>
              <w:jc w:val="both"/>
              <w:rPr>
                <w:rFonts w:ascii="Times New Roman" w:hAnsi="Times New Roman" w:cs="Times New Roman"/>
                <w:sz w:val="26"/>
                <w:szCs w:val="26"/>
              </w:rPr>
            </w:pPr>
          </w:p>
        </w:tc>
        <w:tc>
          <w:tcPr>
            <w:tcW w:w="798" w:type="dxa"/>
          </w:tcPr>
          <w:p w14:paraId="08D70772" w14:textId="77777777" w:rsidR="00FD24F0" w:rsidRPr="00572EDA" w:rsidRDefault="00FD24F0" w:rsidP="005815E5">
            <w:pPr>
              <w:tabs>
                <w:tab w:val="left" w:pos="426"/>
              </w:tabs>
              <w:jc w:val="both"/>
              <w:rPr>
                <w:rFonts w:ascii="Times New Roman" w:hAnsi="Times New Roman" w:cs="Times New Roman"/>
                <w:sz w:val="26"/>
                <w:szCs w:val="26"/>
              </w:rPr>
            </w:pPr>
          </w:p>
        </w:tc>
        <w:tc>
          <w:tcPr>
            <w:tcW w:w="1179" w:type="dxa"/>
          </w:tcPr>
          <w:p w14:paraId="3C456905" w14:textId="77777777" w:rsidR="00FD24F0" w:rsidRPr="00572EDA" w:rsidRDefault="00FD24F0" w:rsidP="005815E5">
            <w:pPr>
              <w:tabs>
                <w:tab w:val="left" w:pos="426"/>
              </w:tabs>
              <w:jc w:val="both"/>
              <w:rPr>
                <w:rFonts w:ascii="Times New Roman" w:hAnsi="Times New Roman" w:cs="Times New Roman"/>
                <w:sz w:val="26"/>
                <w:szCs w:val="26"/>
              </w:rPr>
            </w:pPr>
          </w:p>
        </w:tc>
        <w:tc>
          <w:tcPr>
            <w:tcW w:w="1019" w:type="dxa"/>
          </w:tcPr>
          <w:p w14:paraId="4DDABF08" w14:textId="77777777" w:rsidR="00FD24F0" w:rsidRPr="00572EDA" w:rsidRDefault="00FD24F0" w:rsidP="005815E5">
            <w:pPr>
              <w:tabs>
                <w:tab w:val="left" w:pos="426"/>
              </w:tabs>
              <w:jc w:val="both"/>
              <w:rPr>
                <w:rFonts w:ascii="Times New Roman" w:hAnsi="Times New Roman" w:cs="Times New Roman"/>
                <w:sz w:val="26"/>
                <w:szCs w:val="26"/>
              </w:rPr>
            </w:pPr>
          </w:p>
        </w:tc>
        <w:tc>
          <w:tcPr>
            <w:tcW w:w="1509" w:type="dxa"/>
          </w:tcPr>
          <w:p w14:paraId="5BDF640E" w14:textId="77777777" w:rsidR="00FD24F0" w:rsidRPr="00572EDA" w:rsidRDefault="00FD24F0" w:rsidP="005815E5">
            <w:pPr>
              <w:tabs>
                <w:tab w:val="left" w:pos="426"/>
              </w:tabs>
              <w:jc w:val="both"/>
              <w:rPr>
                <w:rFonts w:ascii="Times New Roman" w:hAnsi="Times New Roman" w:cs="Times New Roman"/>
                <w:sz w:val="26"/>
                <w:szCs w:val="26"/>
              </w:rPr>
            </w:pPr>
          </w:p>
        </w:tc>
        <w:tc>
          <w:tcPr>
            <w:tcW w:w="1275" w:type="dxa"/>
          </w:tcPr>
          <w:p w14:paraId="240E583C" w14:textId="77777777" w:rsidR="00FD24F0" w:rsidRPr="00572EDA" w:rsidRDefault="00FD24F0" w:rsidP="005815E5">
            <w:pPr>
              <w:tabs>
                <w:tab w:val="left" w:pos="426"/>
              </w:tabs>
              <w:jc w:val="both"/>
              <w:rPr>
                <w:rFonts w:ascii="Times New Roman" w:hAnsi="Times New Roman" w:cs="Times New Roman"/>
                <w:sz w:val="26"/>
                <w:szCs w:val="26"/>
              </w:rPr>
            </w:pPr>
          </w:p>
        </w:tc>
        <w:tc>
          <w:tcPr>
            <w:tcW w:w="1105" w:type="dxa"/>
          </w:tcPr>
          <w:p w14:paraId="555BC5E5" w14:textId="77777777" w:rsidR="00FD24F0" w:rsidRPr="00572EDA" w:rsidRDefault="00FD24F0" w:rsidP="005815E5">
            <w:pPr>
              <w:tabs>
                <w:tab w:val="left" w:pos="426"/>
              </w:tabs>
              <w:jc w:val="both"/>
              <w:rPr>
                <w:rFonts w:ascii="Times New Roman" w:hAnsi="Times New Roman" w:cs="Times New Roman"/>
                <w:sz w:val="26"/>
                <w:szCs w:val="26"/>
              </w:rPr>
            </w:pPr>
          </w:p>
        </w:tc>
      </w:tr>
      <w:tr w:rsidR="00633013" w:rsidRPr="00633013" w14:paraId="52A42310" w14:textId="77777777" w:rsidTr="00C631BF">
        <w:trPr>
          <w:jc w:val="center"/>
        </w:trPr>
        <w:tc>
          <w:tcPr>
            <w:tcW w:w="661" w:type="dxa"/>
            <w:vAlign w:val="center"/>
          </w:tcPr>
          <w:p w14:paraId="3D112512" w14:textId="77777777" w:rsidR="00FD24F0" w:rsidRPr="00633013" w:rsidRDefault="00FD24F0" w:rsidP="00AB41B7">
            <w:pPr>
              <w:tabs>
                <w:tab w:val="left" w:pos="426"/>
              </w:tabs>
              <w:jc w:val="center"/>
              <w:rPr>
                <w:rFonts w:ascii="Times New Roman" w:hAnsi="Times New Roman" w:cs="Times New Roman"/>
                <w:sz w:val="26"/>
                <w:szCs w:val="26"/>
              </w:rPr>
            </w:pPr>
          </w:p>
        </w:tc>
        <w:tc>
          <w:tcPr>
            <w:tcW w:w="2703" w:type="dxa"/>
          </w:tcPr>
          <w:p w14:paraId="55C7E76C" w14:textId="77777777" w:rsidR="00FD24F0" w:rsidRPr="00633013" w:rsidRDefault="00FD24F0" w:rsidP="005815E5">
            <w:pPr>
              <w:tabs>
                <w:tab w:val="left" w:pos="426"/>
              </w:tabs>
              <w:jc w:val="both"/>
              <w:rPr>
                <w:rFonts w:ascii="Times New Roman" w:hAnsi="Times New Roman" w:cs="Times New Roman"/>
                <w:sz w:val="26"/>
                <w:szCs w:val="26"/>
              </w:rPr>
            </w:pPr>
          </w:p>
        </w:tc>
        <w:tc>
          <w:tcPr>
            <w:tcW w:w="1886" w:type="dxa"/>
          </w:tcPr>
          <w:p w14:paraId="710609CD" w14:textId="77777777" w:rsidR="00FD24F0" w:rsidRPr="00633013" w:rsidRDefault="00FD24F0" w:rsidP="005815E5">
            <w:pPr>
              <w:tabs>
                <w:tab w:val="left" w:pos="426"/>
              </w:tabs>
              <w:jc w:val="both"/>
              <w:rPr>
                <w:rFonts w:ascii="Times New Roman" w:hAnsi="Times New Roman" w:cs="Times New Roman"/>
                <w:sz w:val="26"/>
                <w:szCs w:val="26"/>
              </w:rPr>
            </w:pPr>
          </w:p>
        </w:tc>
        <w:tc>
          <w:tcPr>
            <w:tcW w:w="837" w:type="dxa"/>
          </w:tcPr>
          <w:p w14:paraId="0FB2E913" w14:textId="77777777" w:rsidR="00FD24F0" w:rsidRPr="00633013" w:rsidRDefault="00FD24F0" w:rsidP="005815E5">
            <w:pPr>
              <w:tabs>
                <w:tab w:val="left" w:pos="426"/>
              </w:tabs>
              <w:jc w:val="both"/>
              <w:rPr>
                <w:rFonts w:ascii="Times New Roman" w:hAnsi="Times New Roman" w:cs="Times New Roman"/>
                <w:sz w:val="26"/>
                <w:szCs w:val="26"/>
              </w:rPr>
            </w:pPr>
          </w:p>
        </w:tc>
        <w:tc>
          <w:tcPr>
            <w:tcW w:w="934" w:type="dxa"/>
          </w:tcPr>
          <w:p w14:paraId="5DA42B15" w14:textId="77777777" w:rsidR="00FD24F0" w:rsidRPr="00633013" w:rsidRDefault="00FD24F0" w:rsidP="005815E5">
            <w:pPr>
              <w:tabs>
                <w:tab w:val="left" w:pos="426"/>
              </w:tabs>
              <w:jc w:val="both"/>
              <w:rPr>
                <w:rFonts w:ascii="Times New Roman" w:hAnsi="Times New Roman" w:cs="Times New Roman"/>
                <w:sz w:val="26"/>
                <w:szCs w:val="26"/>
              </w:rPr>
            </w:pPr>
          </w:p>
        </w:tc>
        <w:tc>
          <w:tcPr>
            <w:tcW w:w="798" w:type="dxa"/>
          </w:tcPr>
          <w:p w14:paraId="7E15B2C5" w14:textId="77777777" w:rsidR="00FD24F0" w:rsidRPr="00633013" w:rsidRDefault="00FD24F0" w:rsidP="005815E5">
            <w:pPr>
              <w:tabs>
                <w:tab w:val="left" w:pos="426"/>
              </w:tabs>
              <w:jc w:val="both"/>
              <w:rPr>
                <w:rFonts w:ascii="Times New Roman" w:hAnsi="Times New Roman" w:cs="Times New Roman"/>
                <w:sz w:val="26"/>
                <w:szCs w:val="26"/>
              </w:rPr>
            </w:pPr>
          </w:p>
        </w:tc>
        <w:tc>
          <w:tcPr>
            <w:tcW w:w="1179" w:type="dxa"/>
          </w:tcPr>
          <w:p w14:paraId="21783038" w14:textId="77777777" w:rsidR="00FD24F0" w:rsidRPr="00633013" w:rsidRDefault="00FD24F0" w:rsidP="005815E5">
            <w:pPr>
              <w:tabs>
                <w:tab w:val="left" w:pos="426"/>
              </w:tabs>
              <w:jc w:val="both"/>
              <w:rPr>
                <w:rFonts w:ascii="Times New Roman" w:hAnsi="Times New Roman" w:cs="Times New Roman"/>
                <w:sz w:val="26"/>
                <w:szCs w:val="26"/>
              </w:rPr>
            </w:pPr>
          </w:p>
        </w:tc>
        <w:tc>
          <w:tcPr>
            <w:tcW w:w="1019" w:type="dxa"/>
          </w:tcPr>
          <w:p w14:paraId="1ADEA98A" w14:textId="77777777" w:rsidR="00FD24F0" w:rsidRPr="00633013" w:rsidRDefault="00FD24F0" w:rsidP="005815E5">
            <w:pPr>
              <w:tabs>
                <w:tab w:val="left" w:pos="426"/>
              </w:tabs>
              <w:jc w:val="both"/>
              <w:rPr>
                <w:rFonts w:ascii="Times New Roman" w:hAnsi="Times New Roman" w:cs="Times New Roman"/>
                <w:sz w:val="26"/>
                <w:szCs w:val="26"/>
              </w:rPr>
            </w:pPr>
          </w:p>
        </w:tc>
        <w:tc>
          <w:tcPr>
            <w:tcW w:w="1509" w:type="dxa"/>
          </w:tcPr>
          <w:p w14:paraId="6B1ADAC3" w14:textId="77777777" w:rsidR="00FD24F0" w:rsidRPr="00633013" w:rsidRDefault="00FD24F0" w:rsidP="005815E5">
            <w:pPr>
              <w:tabs>
                <w:tab w:val="left" w:pos="426"/>
              </w:tabs>
              <w:jc w:val="both"/>
              <w:rPr>
                <w:rFonts w:ascii="Times New Roman" w:hAnsi="Times New Roman" w:cs="Times New Roman"/>
                <w:sz w:val="26"/>
                <w:szCs w:val="26"/>
              </w:rPr>
            </w:pPr>
          </w:p>
        </w:tc>
        <w:tc>
          <w:tcPr>
            <w:tcW w:w="1275" w:type="dxa"/>
          </w:tcPr>
          <w:p w14:paraId="00475D8F" w14:textId="77777777" w:rsidR="00FD24F0" w:rsidRPr="00633013" w:rsidRDefault="00FD24F0" w:rsidP="005815E5">
            <w:pPr>
              <w:tabs>
                <w:tab w:val="left" w:pos="426"/>
              </w:tabs>
              <w:jc w:val="both"/>
              <w:rPr>
                <w:rFonts w:ascii="Times New Roman" w:hAnsi="Times New Roman" w:cs="Times New Roman"/>
                <w:sz w:val="26"/>
                <w:szCs w:val="26"/>
              </w:rPr>
            </w:pPr>
          </w:p>
        </w:tc>
        <w:tc>
          <w:tcPr>
            <w:tcW w:w="1105" w:type="dxa"/>
          </w:tcPr>
          <w:p w14:paraId="4CDCEE05" w14:textId="77777777" w:rsidR="00FD24F0" w:rsidRPr="00633013" w:rsidRDefault="00FD24F0" w:rsidP="005815E5">
            <w:pPr>
              <w:tabs>
                <w:tab w:val="left" w:pos="426"/>
              </w:tabs>
              <w:jc w:val="both"/>
              <w:rPr>
                <w:rFonts w:ascii="Times New Roman" w:hAnsi="Times New Roman" w:cs="Times New Roman"/>
                <w:sz w:val="26"/>
                <w:szCs w:val="26"/>
              </w:rPr>
            </w:pPr>
          </w:p>
        </w:tc>
      </w:tr>
      <w:tr w:rsidR="00633013" w:rsidRPr="00633013" w14:paraId="6B02F409" w14:textId="77777777" w:rsidTr="00C631BF">
        <w:trPr>
          <w:jc w:val="center"/>
        </w:trPr>
        <w:tc>
          <w:tcPr>
            <w:tcW w:w="661" w:type="dxa"/>
            <w:vAlign w:val="center"/>
          </w:tcPr>
          <w:p w14:paraId="7DE1FE97" w14:textId="77777777" w:rsidR="00B02763" w:rsidRPr="00633013" w:rsidRDefault="00B02763" w:rsidP="00AB41B7">
            <w:pPr>
              <w:tabs>
                <w:tab w:val="left" w:pos="426"/>
              </w:tabs>
              <w:jc w:val="center"/>
              <w:rPr>
                <w:rFonts w:ascii="Times New Roman" w:hAnsi="Times New Roman" w:cs="Times New Roman"/>
                <w:sz w:val="26"/>
                <w:szCs w:val="26"/>
              </w:rPr>
            </w:pPr>
          </w:p>
        </w:tc>
        <w:tc>
          <w:tcPr>
            <w:tcW w:w="2703" w:type="dxa"/>
          </w:tcPr>
          <w:p w14:paraId="61F0E8A1" w14:textId="77777777" w:rsidR="00B02763" w:rsidRPr="00633013" w:rsidRDefault="00B02763" w:rsidP="005815E5">
            <w:pPr>
              <w:tabs>
                <w:tab w:val="left" w:pos="426"/>
              </w:tabs>
              <w:jc w:val="both"/>
              <w:rPr>
                <w:rFonts w:ascii="Times New Roman" w:hAnsi="Times New Roman" w:cs="Times New Roman"/>
                <w:sz w:val="26"/>
                <w:szCs w:val="26"/>
              </w:rPr>
            </w:pPr>
          </w:p>
        </w:tc>
        <w:tc>
          <w:tcPr>
            <w:tcW w:w="1886" w:type="dxa"/>
          </w:tcPr>
          <w:p w14:paraId="72195967" w14:textId="77777777" w:rsidR="00B02763" w:rsidRPr="00633013" w:rsidRDefault="00B02763" w:rsidP="005815E5">
            <w:pPr>
              <w:tabs>
                <w:tab w:val="left" w:pos="426"/>
              </w:tabs>
              <w:jc w:val="both"/>
              <w:rPr>
                <w:rFonts w:ascii="Times New Roman" w:hAnsi="Times New Roman" w:cs="Times New Roman"/>
                <w:sz w:val="26"/>
                <w:szCs w:val="26"/>
              </w:rPr>
            </w:pPr>
          </w:p>
        </w:tc>
        <w:tc>
          <w:tcPr>
            <w:tcW w:w="837" w:type="dxa"/>
          </w:tcPr>
          <w:p w14:paraId="5187BA5B" w14:textId="77777777" w:rsidR="00B02763" w:rsidRPr="00633013" w:rsidRDefault="00B02763" w:rsidP="005815E5">
            <w:pPr>
              <w:tabs>
                <w:tab w:val="left" w:pos="426"/>
              </w:tabs>
              <w:jc w:val="both"/>
              <w:rPr>
                <w:rFonts w:ascii="Times New Roman" w:hAnsi="Times New Roman" w:cs="Times New Roman"/>
                <w:sz w:val="26"/>
                <w:szCs w:val="26"/>
              </w:rPr>
            </w:pPr>
          </w:p>
        </w:tc>
        <w:tc>
          <w:tcPr>
            <w:tcW w:w="934" w:type="dxa"/>
          </w:tcPr>
          <w:p w14:paraId="5F050B4D" w14:textId="77777777" w:rsidR="00B02763" w:rsidRPr="00633013" w:rsidRDefault="00B02763" w:rsidP="005815E5">
            <w:pPr>
              <w:tabs>
                <w:tab w:val="left" w:pos="426"/>
              </w:tabs>
              <w:jc w:val="both"/>
              <w:rPr>
                <w:rFonts w:ascii="Times New Roman" w:hAnsi="Times New Roman" w:cs="Times New Roman"/>
                <w:sz w:val="26"/>
                <w:szCs w:val="26"/>
              </w:rPr>
            </w:pPr>
          </w:p>
        </w:tc>
        <w:tc>
          <w:tcPr>
            <w:tcW w:w="798" w:type="dxa"/>
          </w:tcPr>
          <w:p w14:paraId="5F8F656F" w14:textId="77777777" w:rsidR="00B02763" w:rsidRPr="00633013" w:rsidRDefault="00B02763" w:rsidP="005815E5">
            <w:pPr>
              <w:tabs>
                <w:tab w:val="left" w:pos="426"/>
              </w:tabs>
              <w:jc w:val="both"/>
              <w:rPr>
                <w:rFonts w:ascii="Times New Roman" w:hAnsi="Times New Roman" w:cs="Times New Roman"/>
                <w:sz w:val="26"/>
                <w:szCs w:val="26"/>
              </w:rPr>
            </w:pPr>
          </w:p>
        </w:tc>
        <w:tc>
          <w:tcPr>
            <w:tcW w:w="1179" w:type="dxa"/>
          </w:tcPr>
          <w:p w14:paraId="1B3332B6" w14:textId="77777777" w:rsidR="00B02763" w:rsidRPr="00633013" w:rsidRDefault="00B02763" w:rsidP="005815E5">
            <w:pPr>
              <w:tabs>
                <w:tab w:val="left" w:pos="426"/>
              </w:tabs>
              <w:jc w:val="both"/>
              <w:rPr>
                <w:rFonts w:ascii="Times New Roman" w:hAnsi="Times New Roman" w:cs="Times New Roman"/>
                <w:sz w:val="26"/>
                <w:szCs w:val="26"/>
              </w:rPr>
            </w:pPr>
          </w:p>
        </w:tc>
        <w:tc>
          <w:tcPr>
            <w:tcW w:w="1019" w:type="dxa"/>
          </w:tcPr>
          <w:p w14:paraId="162D2C5D" w14:textId="77777777" w:rsidR="00B02763" w:rsidRPr="00633013" w:rsidRDefault="00B02763" w:rsidP="005815E5">
            <w:pPr>
              <w:tabs>
                <w:tab w:val="left" w:pos="426"/>
              </w:tabs>
              <w:jc w:val="both"/>
              <w:rPr>
                <w:rFonts w:ascii="Times New Roman" w:hAnsi="Times New Roman" w:cs="Times New Roman"/>
                <w:sz w:val="26"/>
                <w:szCs w:val="26"/>
              </w:rPr>
            </w:pPr>
          </w:p>
        </w:tc>
        <w:tc>
          <w:tcPr>
            <w:tcW w:w="1509" w:type="dxa"/>
          </w:tcPr>
          <w:p w14:paraId="5E0BA0C2" w14:textId="77777777" w:rsidR="00B02763" w:rsidRPr="00633013" w:rsidRDefault="00B02763" w:rsidP="005815E5">
            <w:pPr>
              <w:tabs>
                <w:tab w:val="left" w:pos="426"/>
              </w:tabs>
              <w:jc w:val="both"/>
              <w:rPr>
                <w:rFonts w:ascii="Times New Roman" w:hAnsi="Times New Roman" w:cs="Times New Roman"/>
                <w:sz w:val="26"/>
                <w:szCs w:val="26"/>
              </w:rPr>
            </w:pPr>
          </w:p>
        </w:tc>
        <w:tc>
          <w:tcPr>
            <w:tcW w:w="1275" w:type="dxa"/>
          </w:tcPr>
          <w:p w14:paraId="7F231C6C" w14:textId="77777777" w:rsidR="00B02763" w:rsidRPr="00633013" w:rsidRDefault="00B02763" w:rsidP="005815E5">
            <w:pPr>
              <w:tabs>
                <w:tab w:val="left" w:pos="426"/>
              </w:tabs>
              <w:jc w:val="both"/>
              <w:rPr>
                <w:rFonts w:ascii="Times New Roman" w:hAnsi="Times New Roman" w:cs="Times New Roman"/>
                <w:sz w:val="26"/>
                <w:szCs w:val="26"/>
              </w:rPr>
            </w:pPr>
          </w:p>
        </w:tc>
        <w:tc>
          <w:tcPr>
            <w:tcW w:w="1105" w:type="dxa"/>
          </w:tcPr>
          <w:p w14:paraId="0106554C" w14:textId="77777777" w:rsidR="00B02763" w:rsidRPr="00633013" w:rsidRDefault="00B02763" w:rsidP="005815E5">
            <w:pPr>
              <w:tabs>
                <w:tab w:val="left" w:pos="426"/>
              </w:tabs>
              <w:jc w:val="both"/>
              <w:rPr>
                <w:rFonts w:ascii="Times New Roman" w:hAnsi="Times New Roman" w:cs="Times New Roman"/>
                <w:sz w:val="26"/>
                <w:szCs w:val="26"/>
              </w:rPr>
            </w:pPr>
          </w:p>
        </w:tc>
      </w:tr>
    </w:tbl>
    <w:p w14:paraId="6B58FCA5" w14:textId="77777777" w:rsidR="00F30538" w:rsidRPr="009564B3" w:rsidRDefault="00F30538" w:rsidP="00B02763">
      <w:pPr>
        <w:tabs>
          <w:tab w:val="left" w:pos="426"/>
        </w:tabs>
        <w:spacing w:after="0"/>
        <w:jc w:val="center"/>
        <w:rPr>
          <w:rFonts w:ascii="Times New Roman" w:hAnsi="Times New Roman" w:cs="Times New Roman"/>
          <w:sz w:val="16"/>
          <w:szCs w:val="28"/>
        </w:rPr>
      </w:pPr>
    </w:p>
    <w:p w14:paraId="4FE14997" w14:textId="77777777" w:rsidR="00F96DFB" w:rsidRPr="00295FC3" w:rsidRDefault="008A20FC" w:rsidP="00295FC3">
      <w:pPr>
        <w:pStyle w:val="oancuaDanhsach"/>
        <w:numPr>
          <w:ilvl w:val="0"/>
          <w:numId w:val="47"/>
        </w:numPr>
        <w:tabs>
          <w:tab w:val="left" w:pos="426"/>
        </w:tabs>
        <w:spacing w:after="0"/>
        <w:jc w:val="both"/>
        <w:rPr>
          <w:rFonts w:ascii="Times New Roman" w:hAnsi="Times New Roman" w:cs="Times New Roman"/>
          <w:sz w:val="28"/>
          <w:szCs w:val="28"/>
        </w:rPr>
      </w:pPr>
      <w:r w:rsidRPr="00633013">
        <w:rPr>
          <w:rFonts w:ascii="Times New Roman" w:hAnsi="Times New Roman" w:cs="Times New Roman"/>
          <w:sz w:val="28"/>
          <w:szCs w:val="28"/>
        </w:rPr>
        <w:t xml:space="preserve">Báo giá này có hiệu lực trong vòng: </w:t>
      </w:r>
      <w:r w:rsidR="00295FC3">
        <w:rPr>
          <w:rFonts w:ascii="Times New Roman" w:hAnsi="Times New Roman" w:cs="Times New Roman"/>
          <w:sz w:val="28"/>
          <w:szCs w:val="28"/>
        </w:rPr>
        <w:t xml:space="preserve">90 ngày, kể từ </w:t>
      </w:r>
      <w:r w:rsidR="00CC5B7F">
        <w:rPr>
          <w:rFonts w:ascii="Times New Roman" w:hAnsi="Times New Roman" w:cs="Times New Roman"/>
          <w:sz w:val="28"/>
          <w:szCs w:val="28"/>
        </w:rPr>
        <w:t xml:space="preserve">ngày </w:t>
      </w:r>
      <w:r w:rsidR="00C6073E">
        <w:rPr>
          <w:rFonts w:ascii="Times New Roman" w:hAnsi="Times New Roman" w:cs="Times New Roman"/>
          <w:sz w:val="28"/>
          <w:szCs w:val="28"/>
        </w:rPr>
        <w:t>19</w:t>
      </w:r>
      <w:r w:rsidR="00CC5B7F">
        <w:rPr>
          <w:rFonts w:ascii="Times New Roman" w:hAnsi="Times New Roman" w:cs="Times New Roman"/>
          <w:sz w:val="28"/>
          <w:szCs w:val="28"/>
        </w:rPr>
        <w:t xml:space="preserve"> tháng</w:t>
      </w:r>
      <w:r w:rsidR="00F07C74">
        <w:rPr>
          <w:rFonts w:ascii="Times New Roman" w:hAnsi="Times New Roman" w:cs="Times New Roman"/>
          <w:sz w:val="28"/>
          <w:szCs w:val="28"/>
        </w:rPr>
        <w:t xml:space="preserve"> </w:t>
      </w:r>
      <w:r w:rsidR="00C6073E">
        <w:rPr>
          <w:rFonts w:ascii="Times New Roman" w:hAnsi="Times New Roman" w:cs="Times New Roman"/>
          <w:sz w:val="28"/>
          <w:szCs w:val="28"/>
        </w:rPr>
        <w:t>8</w:t>
      </w:r>
      <w:r w:rsidR="00CC5B7F">
        <w:rPr>
          <w:rFonts w:ascii="Times New Roman" w:hAnsi="Times New Roman" w:cs="Times New Roman"/>
          <w:sz w:val="28"/>
          <w:szCs w:val="28"/>
        </w:rPr>
        <w:t xml:space="preserve"> </w:t>
      </w:r>
      <w:r w:rsidRPr="00295FC3">
        <w:rPr>
          <w:rFonts w:ascii="Times New Roman" w:hAnsi="Times New Roman" w:cs="Times New Roman"/>
          <w:sz w:val="28"/>
          <w:szCs w:val="28"/>
        </w:rPr>
        <w:t>năm 202</w:t>
      </w:r>
      <w:r w:rsidR="009D7B28" w:rsidRPr="00295FC3">
        <w:rPr>
          <w:rFonts w:ascii="Times New Roman" w:hAnsi="Times New Roman" w:cs="Times New Roman"/>
          <w:sz w:val="28"/>
          <w:szCs w:val="28"/>
        </w:rPr>
        <w:t>4</w:t>
      </w:r>
      <w:r w:rsidRPr="00295FC3">
        <w:rPr>
          <w:rFonts w:ascii="Times New Roman" w:hAnsi="Times New Roman" w:cs="Times New Roman"/>
          <w:sz w:val="28"/>
          <w:szCs w:val="28"/>
        </w:rPr>
        <w:t>.</w:t>
      </w:r>
    </w:p>
    <w:p w14:paraId="10D1053E" w14:textId="77777777" w:rsidR="00E86FEB" w:rsidRPr="00633013" w:rsidRDefault="00E86FEB" w:rsidP="00F96DFB">
      <w:pPr>
        <w:pStyle w:val="oancuaDanhsach"/>
        <w:numPr>
          <w:ilvl w:val="0"/>
          <w:numId w:val="47"/>
        </w:numPr>
        <w:tabs>
          <w:tab w:val="left" w:pos="426"/>
        </w:tabs>
        <w:spacing w:after="0"/>
        <w:jc w:val="both"/>
        <w:rPr>
          <w:rFonts w:ascii="Times New Roman" w:hAnsi="Times New Roman" w:cs="Times New Roman"/>
          <w:sz w:val="28"/>
          <w:szCs w:val="28"/>
        </w:rPr>
      </w:pPr>
      <w:r w:rsidRPr="00633013">
        <w:rPr>
          <w:rFonts w:ascii="Times New Roman" w:hAnsi="Times New Roman" w:cs="Times New Roman"/>
          <w:sz w:val="28"/>
          <w:szCs w:val="28"/>
        </w:rPr>
        <w:t>Chúng tôi cam kết:</w:t>
      </w:r>
    </w:p>
    <w:p w14:paraId="3DC2D7C4" w14:textId="77777777" w:rsidR="00E86FEB" w:rsidRPr="00633013" w:rsidRDefault="00E86FEB" w:rsidP="00E86FEB">
      <w:pPr>
        <w:pStyle w:val="oancuaDanhsach"/>
        <w:numPr>
          <w:ilvl w:val="0"/>
          <w:numId w:val="46"/>
        </w:numPr>
        <w:tabs>
          <w:tab w:val="left" w:pos="426"/>
        </w:tabs>
        <w:spacing w:after="0"/>
        <w:ind w:left="0" w:firstLine="567"/>
        <w:jc w:val="both"/>
        <w:rPr>
          <w:rFonts w:ascii="Times New Roman" w:hAnsi="Times New Roman" w:cs="Times New Roman"/>
          <w:sz w:val="28"/>
          <w:szCs w:val="28"/>
        </w:rPr>
      </w:pPr>
      <w:r w:rsidRPr="00633013">
        <w:rPr>
          <w:rFonts w:ascii="Times New Roman" w:hAnsi="Times New Roman" w:cs="Times New Roman"/>
          <w:sz w:val="28"/>
          <w:szCs w:val="28"/>
        </w:rPr>
        <w:t>Không đang trong quá trình thực hiện thủ tục giải thể hoặc bị thu hồi Giấy chứng nhận đăng ký kinh doanh hoặc Giấy chứng nhận đăng ký hộ kinh doanh</w:t>
      </w:r>
      <w:r w:rsidR="00322FCA" w:rsidRPr="00633013">
        <w:rPr>
          <w:rFonts w:ascii="Times New Roman" w:hAnsi="Times New Roman" w:cs="Times New Roman"/>
          <w:sz w:val="28"/>
          <w:szCs w:val="28"/>
        </w:rPr>
        <w:t xml:space="preserve"> hoặc các tài liệu tương đương khác; không thuộc trường hợp mất khả năng thanh toán theo quy định của pháp luật về doanh nghiệp.</w:t>
      </w:r>
    </w:p>
    <w:p w14:paraId="76DC558A" w14:textId="77777777" w:rsidR="00322FCA" w:rsidRPr="00633013" w:rsidRDefault="00322FCA" w:rsidP="00E86FEB">
      <w:pPr>
        <w:pStyle w:val="oancuaDanhsach"/>
        <w:numPr>
          <w:ilvl w:val="0"/>
          <w:numId w:val="46"/>
        </w:numPr>
        <w:tabs>
          <w:tab w:val="left" w:pos="426"/>
        </w:tabs>
        <w:spacing w:after="0"/>
        <w:ind w:left="0" w:firstLine="567"/>
        <w:jc w:val="both"/>
        <w:rPr>
          <w:rFonts w:ascii="Times New Roman" w:hAnsi="Times New Roman" w:cs="Times New Roman"/>
          <w:sz w:val="28"/>
          <w:szCs w:val="28"/>
        </w:rPr>
      </w:pPr>
      <w:r w:rsidRPr="00633013">
        <w:rPr>
          <w:rFonts w:ascii="Times New Roman" w:hAnsi="Times New Roman" w:cs="Times New Roman"/>
          <w:sz w:val="28"/>
          <w:szCs w:val="28"/>
        </w:rPr>
        <w:t xml:space="preserve">Giá trị của các </w:t>
      </w:r>
      <w:r w:rsidR="008749BB" w:rsidRPr="00633013">
        <w:rPr>
          <w:rFonts w:ascii="Times New Roman" w:hAnsi="Times New Roman" w:cs="Times New Roman"/>
          <w:sz w:val="28"/>
          <w:szCs w:val="28"/>
        </w:rPr>
        <w:t>hóa chất xét nghiệm</w:t>
      </w:r>
      <w:r w:rsidRPr="00633013">
        <w:rPr>
          <w:rFonts w:ascii="Times New Roman" w:hAnsi="Times New Roman" w:cs="Times New Roman"/>
          <w:sz w:val="28"/>
          <w:szCs w:val="28"/>
        </w:rPr>
        <w:t xml:space="preserve"> nêu trong báo giá là phù hợp, không vi phạm</w:t>
      </w:r>
      <w:r w:rsidR="006E44EA" w:rsidRPr="00633013">
        <w:rPr>
          <w:rFonts w:ascii="Times New Roman" w:hAnsi="Times New Roman" w:cs="Times New Roman"/>
          <w:sz w:val="28"/>
          <w:szCs w:val="28"/>
        </w:rPr>
        <w:t xml:space="preserve"> quy định của</w:t>
      </w:r>
      <w:r w:rsidRPr="00633013">
        <w:rPr>
          <w:rFonts w:ascii="Times New Roman" w:hAnsi="Times New Roman" w:cs="Times New Roman"/>
          <w:sz w:val="28"/>
          <w:szCs w:val="28"/>
        </w:rPr>
        <w:t xml:space="preserve"> pháp luật </w:t>
      </w:r>
      <w:r w:rsidR="006E44EA" w:rsidRPr="00633013">
        <w:rPr>
          <w:rFonts w:ascii="Times New Roman" w:hAnsi="Times New Roman" w:cs="Times New Roman"/>
          <w:sz w:val="28"/>
          <w:szCs w:val="28"/>
        </w:rPr>
        <w:t>về cạnh tranh, bán phá giá.</w:t>
      </w:r>
    </w:p>
    <w:p w14:paraId="7DCA7914" w14:textId="77777777" w:rsidR="006E44EA" w:rsidRPr="00633013" w:rsidRDefault="006E44EA" w:rsidP="00E86FEB">
      <w:pPr>
        <w:pStyle w:val="oancuaDanhsach"/>
        <w:numPr>
          <w:ilvl w:val="0"/>
          <w:numId w:val="46"/>
        </w:numPr>
        <w:tabs>
          <w:tab w:val="left" w:pos="426"/>
        </w:tabs>
        <w:spacing w:after="0"/>
        <w:ind w:left="0" w:firstLine="567"/>
        <w:jc w:val="both"/>
        <w:rPr>
          <w:rFonts w:ascii="Times New Roman" w:hAnsi="Times New Roman" w:cs="Times New Roman"/>
          <w:sz w:val="28"/>
          <w:szCs w:val="28"/>
        </w:rPr>
      </w:pPr>
      <w:r w:rsidRPr="00633013">
        <w:rPr>
          <w:rFonts w:ascii="Times New Roman" w:hAnsi="Times New Roman" w:cs="Times New Roman"/>
          <w:sz w:val="28"/>
          <w:szCs w:val="28"/>
        </w:rPr>
        <w:t>Những thông tin nêu trong báo giá là trung thực.</w:t>
      </w:r>
    </w:p>
    <w:p w14:paraId="5B93EE79" w14:textId="77777777" w:rsidR="006D0AC4" w:rsidRPr="00633013" w:rsidRDefault="006D0AC4" w:rsidP="006E44EA">
      <w:pPr>
        <w:pStyle w:val="oancuaDanhsach"/>
        <w:tabs>
          <w:tab w:val="left" w:pos="426"/>
        </w:tabs>
        <w:spacing w:after="0"/>
        <w:ind w:left="567"/>
        <w:jc w:val="both"/>
        <w:rPr>
          <w:rFonts w:ascii="Times New Roman" w:hAnsi="Times New Roman" w:cs="Times New Roman"/>
          <w:sz w:val="28"/>
          <w:szCs w:val="28"/>
        </w:rPr>
      </w:pP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t>……………, ngày……..tháng…….năm……………….</w:t>
      </w:r>
    </w:p>
    <w:p w14:paraId="55307BB0" w14:textId="77777777" w:rsidR="006E44EA" w:rsidRPr="00633013" w:rsidRDefault="006D0AC4" w:rsidP="006E44EA">
      <w:pPr>
        <w:pStyle w:val="oancuaDanhsach"/>
        <w:tabs>
          <w:tab w:val="left" w:pos="426"/>
        </w:tabs>
        <w:spacing w:after="0"/>
        <w:ind w:left="567"/>
        <w:jc w:val="both"/>
        <w:rPr>
          <w:rFonts w:ascii="Times New Roman" w:hAnsi="Times New Roman" w:cs="Times New Roman"/>
          <w:sz w:val="28"/>
          <w:szCs w:val="28"/>
        </w:rPr>
      </w:pP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b/>
          <w:sz w:val="28"/>
          <w:szCs w:val="28"/>
        </w:rPr>
        <w:t>Đại diện hợp pháp của hãng sản xuất, nhà cung cấp</w:t>
      </w:r>
      <w:r w:rsidR="003C04AB" w:rsidRPr="00633013">
        <w:rPr>
          <w:rFonts w:ascii="Times New Roman" w:hAnsi="Times New Roman" w:cs="Times New Roman"/>
          <w:b/>
          <w:sz w:val="28"/>
          <w:szCs w:val="28"/>
          <w:vertAlign w:val="superscript"/>
        </w:rPr>
        <w:t>(12)</w:t>
      </w:r>
      <w:r w:rsidR="006E44EA" w:rsidRPr="00633013">
        <w:rPr>
          <w:rFonts w:ascii="Times New Roman" w:hAnsi="Times New Roman" w:cs="Times New Roman"/>
          <w:sz w:val="28"/>
          <w:szCs w:val="28"/>
        </w:rPr>
        <w:tab/>
      </w:r>
    </w:p>
    <w:p w14:paraId="4005DFB6" w14:textId="77777777" w:rsidR="006D0AC4" w:rsidRPr="00633013" w:rsidRDefault="006D0AC4" w:rsidP="006E44EA">
      <w:pPr>
        <w:pStyle w:val="oancuaDanhsach"/>
        <w:tabs>
          <w:tab w:val="left" w:pos="426"/>
        </w:tabs>
        <w:spacing w:after="0"/>
        <w:ind w:left="567"/>
        <w:jc w:val="both"/>
        <w:rPr>
          <w:rFonts w:ascii="Times New Roman" w:hAnsi="Times New Roman" w:cs="Times New Roman"/>
          <w:i/>
          <w:sz w:val="28"/>
          <w:szCs w:val="28"/>
        </w:rPr>
      </w:pP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sz w:val="28"/>
          <w:szCs w:val="28"/>
        </w:rPr>
        <w:tab/>
      </w:r>
      <w:r w:rsidRPr="00633013">
        <w:rPr>
          <w:rFonts w:ascii="Times New Roman" w:hAnsi="Times New Roman" w:cs="Times New Roman"/>
          <w:i/>
          <w:sz w:val="28"/>
          <w:szCs w:val="28"/>
        </w:rPr>
        <w:t>(Ký tên, đóng dấu)</w:t>
      </w:r>
    </w:p>
    <w:p w14:paraId="3C641B9D" w14:textId="77777777" w:rsidR="00C6073E" w:rsidRDefault="00C6073E" w:rsidP="00141E8F">
      <w:pPr>
        <w:tabs>
          <w:tab w:val="left" w:pos="426"/>
        </w:tabs>
        <w:spacing w:after="0"/>
        <w:rPr>
          <w:rFonts w:ascii="Times New Roman" w:hAnsi="Times New Roman" w:cs="Times New Roman"/>
          <w:b/>
          <w:sz w:val="28"/>
          <w:szCs w:val="28"/>
        </w:rPr>
      </w:pPr>
    </w:p>
    <w:p w14:paraId="67842F59" w14:textId="77777777" w:rsidR="009564B3" w:rsidRDefault="009564B3" w:rsidP="00141E8F">
      <w:pPr>
        <w:tabs>
          <w:tab w:val="left" w:pos="426"/>
        </w:tabs>
        <w:spacing w:after="0"/>
        <w:rPr>
          <w:rFonts w:ascii="Times New Roman" w:hAnsi="Times New Roman" w:cs="Times New Roman"/>
          <w:b/>
          <w:sz w:val="28"/>
          <w:szCs w:val="28"/>
        </w:rPr>
      </w:pPr>
    </w:p>
    <w:p w14:paraId="551956F3" w14:textId="77777777" w:rsidR="000227B1" w:rsidRPr="00633013" w:rsidRDefault="000227B1" w:rsidP="00141E8F">
      <w:pPr>
        <w:tabs>
          <w:tab w:val="left" w:pos="426"/>
        </w:tabs>
        <w:spacing w:after="0"/>
        <w:rPr>
          <w:rFonts w:ascii="Times New Roman" w:hAnsi="Times New Roman" w:cs="Times New Roman"/>
          <w:b/>
          <w:sz w:val="28"/>
          <w:szCs w:val="28"/>
        </w:rPr>
      </w:pPr>
      <w:r w:rsidRPr="00633013">
        <w:rPr>
          <w:rFonts w:ascii="Times New Roman" w:hAnsi="Times New Roman" w:cs="Times New Roman"/>
          <w:b/>
          <w:sz w:val="28"/>
          <w:szCs w:val="28"/>
        </w:rPr>
        <w:lastRenderedPageBreak/>
        <w:t>Ghi chú</w:t>
      </w:r>
    </w:p>
    <w:p w14:paraId="48299E84" w14:textId="77777777" w:rsidR="00CA6EDB" w:rsidRPr="00633013" w:rsidRDefault="0012246E" w:rsidP="00B96980">
      <w:pPr>
        <w:tabs>
          <w:tab w:val="left" w:pos="426"/>
        </w:tabs>
        <w:spacing w:after="0"/>
        <w:jc w:val="both"/>
        <w:rPr>
          <w:rFonts w:ascii="Times New Roman" w:hAnsi="Times New Roman" w:cs="Times New Roman"/>
          <w:i/>
          <w:sz w:val="28"/>
        </w:rPr>
      </w:pPr>
      <w:r w:rsidRPr="00633013">
        <w:rPr>
          <w:rFonts w:ascii="Times New Roman" w:hAnsi="Times New Roman" w:cs="Times New Roman"/>
          <w:i/>
          <w:sz w:val="28"/>
          <w:szCs w:val="28"/>
        </w:rPr>
        <w:tab/>
      </w:r>
      <w:r w:rsidR="003736FA" w:rsidRPr="00633013">
        <w:rPr>
          <w:rFonts w:ascii="Times New Roman" w:hAnsi="Times New Roman" w:cs="Times New Roman"/>
          <w:i/>
          <w:sz w:val="28"/>
          <w:szCs w:val="28"/>
        </w:rPr>
        <w:t>(1)</w:t>
      </w:r>
      <w:r w:rsidR="000227B1" w:rsidRPr="00633013">
        <w:rPr>
          <w:rFonts w:ascii="Times New Roman" w:hAnsi="Times New Roman" w:cs="Times New Roman"/>
          <w:i/>
          <w:sz w:val="28"/>
          <w:szCs w:val="28"/>
        </w:rPr>
        <w:t>Hãng sản xuất, nhà cung cấp điền đầy đủ thông tin để báo giá theo Mẫu này</w:t>
      </w:r>
      <w:r w:rsidR="003C04AB" w:rsidRPr="00633013">
        <w:rPr>
          <w:rFonts w:ascii="Times New Roman" w:hAnsi="Times New Roman" w:cs="Times New Roman"/>
          <w:i/>
          <w:sz w:val="28"/>
          <w:szCs w:val="28"/>
        </w:rPr>
        <w:t>.</w:t>
      </w:r>
    </w:p>
    <w:p w14:paraId="7FB2F98D" w14:textId="77777777" w:rsidR="00CA6EDB" w:rsidRPr="00633013" w:rsidRDefault="0012246E" w:rsidP="00B96980">
      <w:pPr>
        <w:tabs>
          <w:tab w:val="left" w:pos="426"/>
        </w:tabs>
        <w:spacing w:after="0"/>
        <w:jc w:val="both"/>
        <w:rPr>
          <w:rFonts w:ascii="Times New Roman" w:hAnsi="Times New Roman" w:cs="Times New Roman"/>
          <w:i/>
          <w:sz w:val="28"/>
        </w:rPr>
      </w:pPr>
      <w:r w:rsidRPr="00633013">
        <w:rPr>
          <w:rFonts w:ascii="Times New Roman" w:hAnsi="Times New Roman" w:cs="Times New Roman"/>
          <w:i/>
          <w:sz w:val="28"/>
          <w:szCs w:val="28"/>
        </w:rPr>
        <w:tab/>
      </w:r>
      <w:r w:rsidR="003736FA" w:rsidRPr="00633013">
        <w:rPr>
          <w:rFonts w:ascii="Times New Roman" w:hAnsi="Times New Roman" w:cs="Times New Roman"/>
          <w:i/>
          <w:sz w:val="28"/>
          <w:szCs w:val="28"/>
        </w:rPr>
        <w:t>(2)</w:t>
      </w:r>
      <w:r w:rsidR="00CA6EDB" w:rsidRPr="00633013">
        <w:rPr>
          <w:rFonts w:ascii="Times New Roman" w:hAnsi="Times New Roman" w:cs="Times New Roman"/>
          <w:i/>
          <w:sz w:val="28"/>
          <w:szCs w:val="28"/>
        </w:rPr>
        <w:t>Hãng sản xuất, nhà cung cấp ghi theo đúng yêu cầu ghi tại cột “</w:t>
      </w:r>
      <w:r w:rsidR="00150039">
        <w:rPr>
          <w:rFonts w:ascii="Times New Roman" w:hAnsi="Times New Roman" w:cs="Times New Roman"/>
          <w:i/>
          <w:sz w:val="28"/>
          <w:szCs w:val="28"/>
        </w:rPr>
        <w:t>Danh mục</w:t>
      </w:r>
      <w:r w:rsidR="00CA6EDB" w:rsidRPr="00633013">
        <w:rPr>
          <w:rFonts w:ascii="Times New Roman" w:hAnsi="Times New Roman" w:cs="Times New Roman"/>
          <w:i/>
          <w:sz w:val="28"/>
          <w:szCs w:val="28"/>
        </w:rPr>
        <w:t xml:space="preserve"> </w:t>
      </w:r>
      <w:r w:rsidR="00534A1D" w:rsidRPr="00633013">
        <w:rPr>
          <w:rFonts w:ascii="Times New Roman" w:hAnsi="Times New Roman" w:cs="Times New Roman"/>
          <w:i/>
          <w:sz w:val="28"/>
          <w:szCs w:val="28"/>
        </w:rPr>
        <w:t>hóa chất</w:t>
      </w:r>
      <w:r w:rsidR="00CA6EDB" w:rsidRPr="00633013">
        <w:rPr>
          <w:rFonts w:ascii="Times New Roman" w:hAnsi="Times New Roman" w:cs="Times New Roman"/>
          <w:i/>
          <w:sz w:val="28"/>
          <w:szCs w:val="28"/>
        </w:rPr>
        <w:t>” trong Yêu cầu báo giá.</w:t>
      </w:r>
    </w:p>
    <w:p w14:paraId="101CA0FE" w14:textId="77777777" w:rsidR="003124CF" w:rsidRPr="00633013" w:rsidRDefault="0012246E" w:rsidP="00B96980">
      <w:pPr>
        <w:tabs>
          <w:tab w:val="left" w:pos="426"/>
        </w:tabs>
        <w:spacing w:after="0"/>
        <w:jc w:val="both"/>
        <w:rPr>
          <w:rFonts w:ascii="Times New Roman" w:hAnsi="Times New Roman" w:cs="Times New Roman"/>
          <w:i/>
          <w:sz w:val="28"/>
        </w:rPr>
      </w:pPr>
      <w:r w:rsidRPr="00633013">
        <w:rPr>
          <w:rFonts w:ascii="Times New Roman" w:hAnsi="Times New Roman" w:cs="Times New Roman"/>
          <w:i/>
          <w:sz w:val="28"/>
          <w:szCs w:val="28"/>
        </w:rPr>
        <w:tab/>
      </w:r>
      <w:r w:rsidR="003736FA" w:rsidRPr="00633013">
        <w:rPr>
          <w:rFonts w:ascii="Times New Roman" w:hAnsi="Times New Roman" w:cs="Times New Roman"/>
          <w:i/>
          <w:sz w:val="28"/>
          <w:szCs w:val="28"/>
        </w:rPr>
        <w:t>(3)</w:t>
      </w:r>
      <w:r w:rsidR="00CA6EDB" w:rsidRPr="00633013">
        <w:rPr>
          <w:rFonts w:ascii="Times New Roman" w:hAnsi="Times New Roman" w:cs="Times New Roman"/>
          <w:i/>
          <w:sz w:val="28"/>
          <w:szCs w:val="28"/>
        </w:rPr>
        <w:t xml:space="preserve">Hãng sản xuất, nhà cung cấp ghi </w:t>
      </w:r>
      <w:r w:rsidR="007F6BF6" w:rsidRPr="00633013">
        <w:rPr>
          <w:rFonts w:ascii="Times New Roman" w:hAnsi="Times New Roman" w:cs="Times New Roman"/>
          <w:i/>
          <w:sz w:val="28"/>
          <w:szCs w:val="28"/>
        </w:rPr>
        <w:t>tính năng, thông số kỹ thuật và các thông số liên quan</w:t>
      </w:r>
      <w:r w:rsidR="008139CC" w:rsidRPr="00633013">
        <w:rPr>
          <w:rFonts w:ascii="Times New Roman" w:hAnsi="Times New Roman" w:cs="Times New Roman"/>
          <w:i/>
          <w:sz w:val="28"/>
          <w:szCs w:val="28"/>
        </w:rPr>
        <w:t xml:space="preserve"> của </w:t>
      </w:r>
      <w:r w:rsidR="007F6BF6" w:rsidRPr="00633013">
        <w:rPr>
          <w:rFonts w:ascii="Times New Roman" w:hAnsi="Times New Roman" w:cs="Times New Roman"/>
          <w:i/>
          <w:sz w:val="28"/>
          <w:szCs w:val="28"/>
        </w:rPr>
        <w:t xml:space="preserve">hóa chất xét nghiệm </w:t>
      </w:r>
      <w:r w:rsidR="008139CC" w:rsidRPr="00633013">
        <w:rPr>
          <w:rFonts w:ascii="Times New Roman" w:hAnsi="Times New Roman" w:cs="Times New Roman"/>
          <w:i/>
          <w:sz w:val="28"/>
          <w:szCs w:val="28"/>
        </w:rPr>
        <w:t xml:space="preserve">tương đương với </w:t>
      </w:r>
      <w:r w:rsidR="009C791D" w:rsidRPr="00633013">
        <w:rPr>
          <w:rFonts w:ascii="Times New Roman" w:hAnsi="Times New Roman" w:cs="Times New Roman"/>
          <w:i/>
          <w:sz w:val="28"/>
          <w:szCs w:val="28"/>
        </w:rPr>
        <w:t>hóa chất xét nghiệm</w:t>
      </w:r>
      <w:r w:rsidR="008139CC" w:rsidRPr="00633013">
        <w:rPr>
          <w:rFonts w:ascii="Times New Roman" w:hAnsi="Times New Roman" w:cs="Times New Roman"/>
          <w:i/>
          <w:sz w:val="28"/>
          <w:szCs w:val="28"/>
        </w:rPr>
        <w:t xml:space="preserve"> </w:t>
      </w:r>
      <w:r w:rsidR="003124CF" w:rsidRPr="00633013">
        <w:rPr>
          <w:rFonts w:ascii="Times New Roman" w:hAnsi="Times New Roman" w:cs="Times New Roman"/>
          <w:i/>
          <w:sz w:val="28"/>
          <w:szCs w:val="28"/>
        </w:rPr>
        <w:t>ghi tại cột “</w:t>
      </w:r>
      <w:r w:rsidR="00150039">
        <w:rPr>
          <w:rFonts w:ascii="Times New Roman" w:hAnsi="Times New Roman" w:cs="Times New Roman"/>
          <w:i/>
          <w:sz w:val="28"/>
          <w:szCs w:val="28"/>
        </w:rPr>
        <w:t>Danh mục</w:t>
      </w:r>
      <w:r w:rsidR="009C791D" w:rsidRPr="00633013">
        <w:rPr>
          <w:rFonts w:ascii="Times New Roman" w:hAnsi="Times New Roman" w:cs="Times New Roman"/>
          <w:i/>
          <w:sz w:val="28"/>
          <w:szCs w:val="28"/>
        </w:rPr>
        <w:t xml:space="preserve"> hóa chất</w:t>
      </w:r>
      <w:r w:rsidR="003124CF" w:rsidRPr="00633013">
        <w:rPr>
          <w:rFonts w:ascii="Times New Roman" w:hAnsi="Times New Roman" w:cs="Times New Roman"/>
          <w:i/>
          <w:sz w:val="28"/>
          <w:szCs w:val="28"/>
        </w:rPr>
        <w:t>”</w:t>
      </w:r>
    </w:p>
    <w:p w14:paraId="3558F309" w14:textId="77777777" w:rsidR="00A54AA8" w:rsidRPr="00633013" w:rsidRDefault="0012246E" w:rsidP="00B96980">
      <w:pPr>
        <w:tabs>
          <w:tab w:val="left" w:pos="426"/>
        </w:tabs>
        <w:spacing w:after="0"/>
        <w:jc w:val="both"/>
        <w:rPr>
          <w:rFonts w:ascii="Times New Roman" w:hAnsi="Times New Roman" w:cs="Times New Roman"/>
          <w:i/>
          <w:sz w:val="28"/>
        </w:rPr>
      </w:pPr>
      <w:r w:rsidRPr="00633013">
        <w:rPr>
          <w:rFonts w:ascii="Times New Roman" w:hAnsi="Times New Roman" w:cs="Times New Roman"/>
          <w:i/>
          <w:sz w:val="28"/>
          <w:szCs w:val="28"/>
        </w:rPr>
        <w:tab/>
      </w:r>
      <w:r w:rsidR="008035E0" w:rsidRPr="00633013">
        <w:rPr>
          <w:rFonts w:ascii="Times New Roman" w:hAnsi="Times New Roman" w:cs="Times New Roman"/>
          <w:i/>
          <w:sz w:val="28"/>
          <w:szCs w:val="28"/>
        </w:rPr>
        <w:t xml:space="preserve">( 4) </w:t>
      </w:r>
      <w:r w:rsidR="003124CF" w:rsidRPr="00633013">
        <w:rPr>
          <w:rFonts w:ascii="Times New Roman" w:hAnsi="Times New Roman" w:cs="Times New Roman"/>
          <w:i/>
          <w:sz w:val="28"/>
          <w:szCs w:val="28"/>
        </w:rPr>
        <w:t xml:space="preserve">Hãng sản xuất, nhà cung cấp ghi cụ thể mã HS của từng </w:t>
      </w:r>
      <w:r w:rsidR="009C791D" w:rsidRPr="00633013">
        <w:rPr>
          <w:rFonts w:ascii="Times New Roman" w:hAnsi="Times New Roman" w:cs="Times New Roman"/>
          <w:i/>
          <w:sz w:val="28"/>
          <w:szCs w:val="28"/>
        </w:rPr>
        <w:t>hóa chất</w:t>
      </w:r>
      <w:r w:rsidR="003124CF" w:rsidRPr="00633013">
        <w:rPr>
          <w:rFonts w:ascii="Times New Roman" w:hAnsi="Times New Roman" w:cs="Times New Roman"/>
          <w:i/>
          <w:sz w:val="28"/>
          <w:szCs w:val="28"/>
        </w:rPr>
        <w:t>.</w:t>
      </w:r>
    </w:p>
    <w:p w14:paraId="3070740A" w14:textId="77777777" w:rsidR="00427003" w:rsidRPr="00633013" w:rsidRDefault="0012246E" w:rsidP="00B96980">
      <w:pPr>
        <w:tabs>
          <w:tab w:val="left" w:pos="426"/>
        </w:tabs>
        <w:spacing w:after="0"/>
        <w:jc w:val="both"/>
        <w:rPr>
          <w:rFonts w:ascii="Times New Roman" w:hAnsi="Times New Roman" w:cs="Times New Roman"/>
          <w:i/>
          <w:sz w:val="28"/>
        </w:rPr>
      </w:pPr>
      <w:r w:rsidRPr="00633013">
        <w:rPr>
          <w:rFonts w:ascii="Times New Roman" w:hAnsi="Times New Roman" w:cs="Times New Roman"/>
          <w:i/>
          <w:sz w:val="28"/>
          <w:szCs w:val="28"/>
        </w:rPr>
        <w:tab/>
      </w:r>
      <w:r w:rsidR="008035E0" w:rsidRPr="00633013">
        <w:rPr>
          <w:rFonts w:ascii="Times New Roman" w:hAnsi="Times New Roman" w:cs="Times New Roman"/>
          <w:i/>
          <w:sz w:val="28"/>
          <w:szCs w:val="28"/>
        </w:rPr>
        <w:t>(5)</w:t>
      </w:r>
      <w:r w:rsidR="003736FA" w:rsidRPr="00633013">
        <w:rPr>
          <w:rFonts w:ascii="Times New Roman" w:hAnsi="Times New Roman" w:cs="Times New Roman"/>
          <w:i/>
          <w:sz w:val="28"/>
          <w:szCs w:val="28"/>
        </w:rPr>
        <w:t>,(6)</w:t>
      </w:r>
      <w:r w:rsidR="008035E0" w:rsidRPr="00633013">
        <w:rPr>
          <w:rFonts w:ascii="Times New Roman" w:hAnsi="Times New Roman" w:cs="Times New Roman"/>
          <w:i/>
          <w:sz w:val="28"/>
          <w:szCs w:val="28"/>
        </w:rPr>
        <w:t xml:space="preserve"> </w:t>
      </w:r>
      <w:r w:rsidR="00427003" w:rsidRPr="00633013">
        <w:rPr>
          <w:rFonts w:ascii="Times New Roman" w:hAnsi="Times New Roman" w:cs="Times New Roman"/>
          <w:i/>
          <w:sz w:val="28"/>
          <w:szCs w:val="28"/>
        </w:rPr>
        <w:t xml:space="preserve">Hãng sản xuất, nhà cung cấp ghi cụ thể năm sản xuất, xuất xứ của </w:t>
      </w:r>
      <w:r w:rsidR="009A320D" w:rsidRPr="00633013">
        <w:rPr>
          <w:rFonts w:ascii="Times New Roman" w:hAnsi="Times New Roman" w:cs="Times New Roman"/>
          <w:i/>
          <w:sz w:val="28"/>
          <w:szCs w:val="28"/>
        </w:rPr>
        <w:t>hóa chất</w:t>
      </w:r>
    </w:p>
    <w:p w14:paraId="65208051" w14:textId="77777777" w:rsidR="00A54AA8" w:rsidRPr="00633013" w:rsidRDefault="0012246E" w:rsidP="00B96980">
      <w:pPr>
        <w:tabs>
          <w:tab w:val="left" w:pos="426"/>
        </w:tabs>
        <w:spacing w:after="0"/>
        <w:jc w:val="both"/>
        <w:rPr>
          <w:rFonts w:ascii="Times New Roman" w:hAnsi="Times New Roman" w:cs="Times New Roman"/>
          <w:i/>
          <w:sz w:val="28"/>
          <w:szCs w:val="28"/>
        </w:rPr>
      </w:pPr>
      <w:r w:rsidRPr="00633013">
        <w:rPr>
          <w:rFonts w:ascii="Times New Roman" w:hAnsi="Times New Roman" w:cs="Times New Roman"/>
          <w:i/>
          <w:sz w:val="28"/>
          <w:szCs w:val="28"/>
        </w:rPr>
        <w:tab/>
      </w:r>
      <w:r w:rsidR="003736FA" w:rsidRPr="00633013">
        <w:rPr>
          <w:rFonts w:ascii="Times New Roman" w:hAnsi="Times New Roman" w:cs="Times New Roman"/>
          <w:i/>
          <w:sz w:val="28"/>
          <w:szCs w:val="28"/>
        </w:rPr>
        <w:t>(7)</w:t>
      </w:r>
      <w:r w:rsidR="00A54AA8" w:rsidRPr="00633013">
        <w:rPr>
          <w:rFonts w:ascii="Times New Roman" w:hAnsi="Times New Roman" w:cs="Times New Roman"/>
          <w:i/>
          <w:sz w:val="28"/>
          <w:szCs w:val="28"/>
        </w:rPr>
        <w:t>Hãng sản xuất, nhà cung cấp ghi cụ thể số lượng, khối lượng theo đúng số lượng, khối lượng nêu trong Yêu cầu báo giá.</w:t>
      </w:r>
    </w:p>
    <w:p w14:paraId="2AE797B7" w14:textId="77777777" w:rsidR="00A54AA8" w:rsidRPr="00633013" w:rsidRDefault="0012246E" w:rsidP="00B96980">
      <w:pPr>
        <w:tabs>
          <w:tab w:val="left" w:pos="426"/>
        </w:tabs>
        <w:spacing w:after="0"/>
        <w:jc w:val="both"/>
        <w:rPr>
          <w:rFonts w:ascii="Times New Roman" w:hAnsi="Times New Roman" w:cs="Times New Roman"/>
          <w:i/>
          <w:sz w:val="28"/>
          <w:szCs w:val="28"/>
        </w:rPr>
      </w:pPr>
      <w:r w:rsidRPr="00633013">
        <w:rPr>
          <w:rFonts w:ascii="Times New Roman" w:hAnsi="Times New Roman" w:cs="Times New Roman"/>
          <w:i/>
          <w:sz w:val="28"/>
          <w:szCs w:val="28"/>
        </w:rPr>
        <w:tab/>
      </w:r>
      <w:r w:rsidR="003736FA" w:rsidRPr="00633013">
        <w:rPr>
          <w:rFonts w:ascii="Times New Roman" w:hAnsi="Times New Roman" w:cs="Times New Roman"/>
          <w:i/>
          <w:sz w:val="28"/>
          <w:szCs w:val="28"/>
        </w:rPr>
        <w:t>(8)</w:t>
      </w:r>
      <w:r w:rsidR="00A54AA8" w:rsidRPr="00633013">
        <w:rPr>
          <w:rFonts w:ascii="Times New Roman" w:hAnsi="Times New Roman" w:cs="Times New Roman"/>
          <w:i/>
          <w:sz w:val="28"/>
          <w:szCs w:val="28"/>
        </w:rPr>
        <w:t xml:space="preserve">Hãng sản xuất, nhà cung cấp ghi cụ thể giá trị của đơn giá tương ứng với từng </w:t>
      </w:r>
      <w:r w:rsidR="009A320D" w:rsidRPr="00633013">
        <w:rPr>
          <w:rFonts w:ascii="Times New Roman" w:hAnsi="Times New Roman" w:cs="Times New Roman"/>
          <w:i/>
          <w:sz w:val="28"/>
          <w:szCs w:val="28"/>
        </w:rPr>
        <w:t>hóa chất</w:t>
      </w:r>
      <w:r w:rsidR="00A54AA8" w:rsidRPr="00633013">
        <w:rPr>
          <w:rFonts w:ascii="Times New Roman" w:hAnsi="Times New Roman" w:cs="Times New Roman"/>
          <w:i/>
          <w:sz w:val="28"/>
          <w:szCs w:val="28"/>
        </w:rPr>
        <w:t>.</w:t>
      </w:r>
    </w:p>
    <w:p w14:paraId="11B41DBA" w14:textId="77777777" w:rsidR="00720D71" w:rsidRPr="00633013" w:rsidRDefault="0012246E" w:rsidP="00B96980">
      <w:pPr>
        <w:tabs>
          <w:tab w:val="left" w:pos="426"/>
        </w:tabs>
        <w:spacing w:after="0"/>
        <w:jc w:val="both"/>
        <w:rPr>
          <w:rFonts w:ascii="Times New Roman" w:hAnsi="Times New Roman" w:cs="Times New Roman"/>
          <w:i/>
          <w:sz w:val="28"/>
          <w:szCs w:val="28"/>
        </w:rPr>
      </w:pPr>
      <w:r w:rsidRPr="00633013">
        <w:rPr>
          <w:rFonts w:ascii="Times New Roman" w:hAnsi="Times New Roman" w:cs="Times New Roman"/>
          <w:i/>
          <w:sz w:val="28"/>
          <w:szCs w:val="28"/>
        </w:rPr>
        <w:tab/>
      </w:r>
      <w:r w:rsidR="003736FA" w:rsidRPr="00633013">
        <w:rPr>
          <w:rFonts w:ascii="Times New Roman" w:hAnsi="Times New Roman" w:cs="Times New Roman"/>
          <w:i/>
          <w:sz w:val="28"/>
          <w:szCs w:val="28"/>
        </w:rPr>
        <w:t>(9)</w:t>
      </w:r>
      <w:r w:rsidR="00720D71" w:rsidRPr="00633013">
        <w:rPr>
          <w:rFonts w:ascii="Times New Roman" w:hAnsi="Times New Roman" w:cs="Times New Roman"/>
          <w:i/>
          <w:sz w:val="28"/>
          <w:szCs w:val="28"/>
        </w:rPr>
        <w:t xml:space="preserve">Hãng sản xuất, nhà cung cấp ghi cụ thể giá trị để thực hiện các dịch vụ liên quan như lắp đặt, vận chuyển, bảo quản cho từng </w:t>
      </w:r>
      <w:r w:rsidR="009B1AAA" w:rsidRPr="00633013">
        <w:rPr>
          <w:rFonts w:ascii="Times New Roman" w:hAnsi="Times New Roman" w:cs="Times New Roman"/>
          <w:i/>
          <w:sz w:val="28"/>
          <w:szCs w:val="28"/>
        </w:rPr>
        <w:t>hóa chất</w:t>
      </w:r>
      <w:r w:rsidR="00720D71" w:rsidRPr="00633013">
        <w:rPr>
          <w:rFonts w:ascii="Times New Roman" w:hAnsi="Times New Roman" w:cs="Times New Roman"/>
          <w:i/>
          <w:sz w:val="28"/>
          <w:szCs w:val="28"/>
        </w:rPr>
        <w:t xml:space="preserve"> hoặc toàn bộ </w:t>
      </w:r>
      <w:r w:rsidR="009B1AAA" w:rsidRPr="00633013">
        <w:rPr>
          <w:rFonts w:ascii="Times New Roman" w:hAnsi="Times New Roman" w:cs="Times New Roman"/>
          <w:i/>
          <w:sz w:val="28"/>
          <w:szCs w:val="28"/>
        </w:rPr>
        <w:t>hóa chất</w:t>
      </w:r>
      <w:r w:rsidR="00720D71" w:rsidRPr="00633013">
        <w:rPr>
          <w:rFonts w:ascii="Times New Roman" w:hAnsi="Times New Roman" w:cs="Times New Roman"/>
          <w:i/>
          <w:sz w:val="28"/>
          <w:szCs w:val="28"/>
        </w:rPr>
        <w:t>; chỉ tính chi phí cho các dịch vụ liên quan trong nước.</w:t>
      </w:r>
    </w:p>
    <w:p w14:paraId="45E51EAB" w14:textId="77777777" w:rsidR="00037D77" w:rsidRPr="00633013" w:rsidRDefault="0012246E" w:rsidP="00B96980">
      <w:pPr>
        <w:tabs>
          <w:tab w:val="left" w:pos="426"/>
        </w:tabs>
        <w:spacing w:after="0"/>
        <w:jc w:val="both"/>
        <w:rPr>
          <w:rFonts w:ascii="Times New Roman" w:hAnsi="Times New Roman" w:cs="Times New Roman"/>
          <w:i/>
          <w:sz w:val="28"/>
          <w:szCs w:val="28"/>
        </w:rPr>
      </w:pPr>
      <w:r w:rsidRPr="00633013">
        <w:rPr>
          <w:rFonts w:ascii="Times New Roman" w:hAnsi="Times New Roman" w:cs="Times New Roman"/>
          <w:i/>
          <w:sz w:val="28"/>
          <w:szCs w:val="28"/>
        </w:rPr>
        <w:tab/>
        <w:t>(10)</w:t>
      </w:r>
      <w:r w:rsidR="00720D71" w:rsidRPr="00633013">
        <w:rPr>
          <w:rFonts w:ascii="Times New Roman" w:hAnsi="Times New Roman" w:cs="Times New Roman"/>
          <w:i/>
          <w:sz w:val="28"/>
          <w:szCs w:val="28"/>
        </w:rPr>
        <w:t xml:space="preserve">Hãng sản xuất, nhà cung cấp ghi cụ thể </w:t>
      </w:r>
      <w:r w:rsidR="006F7D4A" w:rsidRPr="00633013">
        <w:rPr>
          <w:rFonts w:ascii="Times New Roman" w:hAnsi="Times New Roman" w:cs="Times New Roman"/>
          <w:i/>
          <w:sz w:val="28"/>
          <w:szCs w:val="28"/>
        </w:rPr>
        <w:t xml:space="preserve">giá trị thuế, phí, lệ phí (nếu có) cho từng </w:t>
      </w:r>
      <w:r w:rsidR="009B1AAA" w:rsidRPr="00633013">
        <w:rPr>
          <w:rFonts w:ascii="Times New Roman" w:hAnsi="Times New Roman" w:cs="Times New Roman"/>
          <w:i/>
          <w:sz w:val="28"/>
          <w:szCs w:val="28"/>
        </w:rPr>
        <w:t>hóa chất</w:t>
      </w:r>
      <w:r w:rsidR="006F7D4A" w:rsidRPr="00633013">
        <w:rPr>
          <w:rFonts w:ascii="Times New Roman" w:hAnsi="Times New Roman" w:cs="Times New Roman"/>
          <w:i/>
          <w:sz w:val="28"/>
          <w:szCs w:val="28"/>
        </w:rPr>
        <w:t xml:space="preserve"> hoặc toàn bộ </w:t>
      </w:r>
      <w:r w:rsidR="009B1AAA" w:rsidRPr="00633013">
        <w:rPr>
          <w:rFonts w:ascii="Times New Roman" w:hAnsi="Times New Roman" w:cs="Times New Roman"/>
          <w:i/>
          <w:sz w:val="28"/>
          <w:szCs w:val="28"/>
        </w:rPr>
        <w:t>hóa chất</w:t>
      </w:r>
      <w:r w:rsidR="006F7D4A" w:rsidRPr="00633013">
        <w:rPr>
          <w:rFonts w:ascii="Times New Roman" w:hAnsi="Times New Roman" w:cs="Times New Roman"/>
          <w:i/>
          <w:sz w:val="28"/>
          <w:szCs w:val="28"/>
        </w:rPr>
        <w:t xml:space="preserve">. Đối với các </w:t>
      </w:r>
      <w:r w:rsidR="009B1AAA" w:rsidRPr="00633013">
        <w:rPr>
          <w:rFonts w:ascii="Times New Roman" w:hAnsi="Times New Roman" w:cs="Times New Roman"/>
          <w:i/>
          <w:sz w:val="28"/>
          <w:szCs w:val="28"/>
        </w:rPr>
        <w:t>hóa chất</w:t>
      </w:r>
      <w:r w:rsidR="006F7D4A" w:rsidRPr="00633013">
        <w:rPr>
          <w:rFonts w:ascii="Times New Roman" w:hAnsi="Times New Roman" w:cs="Times New Roman"/>
          <w:i/>
          <w:sz w:val="28"/>
          <w:szCs w:val="28"/>
        </w:rPr>
        <w:t xml:space="preserve"> nhập khẩu, hãng sản xuất, nhà cung cấp phải tính toán các chi phi nhập khẩu, hải quan, bảo hiểm </w:t>
      </w:r>
      <w:r w:rsidR="00037D77" w:rsidRPr="00633013">
        <w:rPr>
          <w:rFonts w:ascii="Times New Roman" w:hAnsi="Times New Roman" w:cs="Times New Roman"/>
          <w:i/>
          <w:sz w:val="28"/>
          <w:szCs w:val="28"/>
        </w:rPr>
        <w:t xml:space="preserve">và các chi phí khác ngoài lãnh thổ Việt Nam để phân bổ vào đơn giá của </w:t>
      </w:r>
      <w:r w:rsidR="00FF4521" w:rsidRPr="00633013">
        <w:rPr>
          <w:rFonts w:ascii="Times New Roman" w:hAnsi="Times New Roman" w:cs="Times New Roman"/>
          <w:i/>
          <w:sz w:val="28"/>
          <w:szCs w:val="28"/>
        </w:rPr>
        <w:t>hóa chất</w:t>
      </w:r>
      <w:r w:rsidR="00037D77" w:rsidRPr="00633013">
        <w:rPr>
          <w:rFonts w:ascii="Times New Roman" w:hAnsi="Times New Roman" w:cs="Times New Roman"/>
          <w:i/>
          <w:sz w:val="28"/>
          <w:szCs w:val="28"/>
        </w:rPr>
        <w:t>.</w:t>
      </w:r>
    </w:p>
    <w:p w14:paraId="01D66582" w14:textId="77777777" w:rsidR="00956CE1" w:rsidRPr="00633013" w:rsidRDefault="0012246E" w:rsidP="00B96980">
      <w:pPr>
        <w:tabs>
          <w:tab w:val="left" w:pos="426"/>
        </w:tabs>
        <w:spacing w:after="0"/>
        <w:jc w:val="both"/>
        <w:rPr>
          <w:rFonts w:ascii="Times New Roman" w:hAnsi="Times New Roman" w:cs="Times New Roman"/>
          <w:i/>
          <w:sz w:val="28"/>
          <w:szCs w:val="28"/>
        </w:rPr>
      </w:pPr>
      <w:r w:rsidRPr="00633013">
        <w:rPr>
          <w:rFonts w:ascii="Times New Roman" w:hAnsi="Times New Roman" w:cs="Times New Roman"/>
          <w:i/>
          <w:sz w:val="28"/>
          <w:szCs w:val="28"/>
        </w:rPr>
        <w:tab/>
        <w:t>(11)</w:t>
      </w:r>
      <w:r w:rsidR="00037D77" w:rsidRPr="00633013">
        <w:rPr>
          <w:rFonts w:ascii="Times New Roman" w:hAnsi="Times New Roman" w:cs="Times New Roman"/>
          <w:i/>
          <w:sz w:val="28"/>
          <w:szCs w:val="28"/>
        </w:rPr>
        <w:t xml:space="preserve">Hãng sản xuất, nhà cung cấp ghi giá trị báo giá cho từng </w:t>
      </w:r>
      <w:r w:rsidR="00FF4521" w:rsidRPr="00633013">
        <w:rPr>
          <w:rFonts w:ascii="Times New Roman" w:hAnsi="Times New Roman" w:cs="Times New Roman"/>
          <w:i/>
          <w:sz w:val="28"/>
          <w:szCs w:val="28"/>
        </w:rPr>
        <w:t>hóa chất</w:t>
      </w:r>
      <w:r w:rsidR="00037D77" w:rsidRPr="00633013">
        <w:rPr>
          <w:rFonts w:ascii="Times New Roman" w:hAnsi="Times New Roman" w:cs="Times New Roman"/>
          <w:i/>
          <w:sz w:val="28"/>
          <w:szCs w:val="28"/>
        </w:rPr>
        <w:t xml:space="preserve">. Giá trị ghi tại cột này được hiểu là toàn bộ chi phí của từng </w:t>
      </w:r>
      <w:r w:rsidR="00FF4521" w:rsidRPr="00633013">
        <w:rPr>
          <w:rFonts w:ascii="Times New Roman" w:hAnsi="Times New Roman" w:cs="Times New Roman"/>
          <w:i/>
          <w:sz w:val="28"/>
          <w:szCs w:val="28"/>
        </w:rPr>
        <w:t>hóa chất</w:t>
      </w:r>
      <w:r w:rsidR="00037D77" w:rsidRPr="00633013">
        <w:rPr>
          <w:rFonts w:ascii="Times New Roman" w:hAnsi="Times New Roman" w:cs="Times New Roman"/>
          <w:i/>
          <w:sz w:val="28"/>
          <w:szCs w:val="28"/>
        </w:rPr>
        <w:t xml:space="preserve"> </w:t>
      </w:r>
      <w:r w:rsidR="00956CE1" w:rsidRPr="00633013">
        <w:rPr>
          <w:rFonts w:ascii="Times New Roman" w:hAnsi="Times New Roman" w:cs="Times New Roman"/>
          <w:i/>
          <w:sz w:val="28"/>
          <w:szCs w:val="28"/>
        </w:rPr>
        <w:t>(bao gồm thuế, phí, lệ phí và dịch vụ liên quan (nếu có)) theo đúng yêu cầu nêu trong Yêu cầu báo giá.</w:t>
      </w:r>
    </w:p>
    <w:p w14:paraId="1900E879" w14:textId="77777777" w:rsidR="009C592B" w:rsidRPr="00633013" w:rsidRDefault="00B96980" w:rsidP="00B96980">
      <w:pPr>
        <w:tabs>
          <w:tab w:val="left" w:pos="426"/>
        </w:tabs>
        <w:spacing w:after="0"/>
        <w:jc w:val="both"/>
        <w:rPr>
          <w:rFonts w:ascii="Times New Roman" w:hAnsi="Times New Roman" w:cs="Times New Roman"/>
          <w:i/>
          <w:sz w:val="28"/>
          <w:szCs w:val="28"/>
        </w:rPr>
      </w:pPr>
      <w:r w:rsidRPr="00633013">
        <w:rPr>
          <w:rFonts w:ascii="Times New Roman" w:hAnsi="Times New Roman" w:cs="Times New Roman"/>
          <w:i/>
          <w:sz w:val="28"/>
          <w:szCs w:val="28"/>
        </w:rPr>
        <w:tab/>
      </w:r>
      <w:r w:rsidR="009C592B" w:rsidRPr="00633013">
        <w:rPr>
          <w:rFonts w:ascii="Times New Roman" w:hAnsi="Times New Roman" w:cs="Times New Roman"/>
          <w:i/>
          <w:sz w:val="28"/>
          <w:szCs w:val="28"/>
        </w:rPr>
        <w:t>Hãng sản xuất, nhà cung cấp ghi đơn giá, chi phí cho các dịch vụ liên quan, thuế, phí, lệ phí và thành tiền bằng đồng Việt Nam (VND).</w:t>
      </w:r>
    </w:p>
    <w:p w14:paraId="52E31EEF" w14:textId="0EB1540B" w:rsidR="00BF2B41" w:rsidRDefault="00B96980" w:rsidP="00B96980">
      <w:pPr>
        <w:tabs>
          <w:tab w:val="left" w:pos="426"/>
        </w:tabs>
        <w:spacing w:after="0"/>
        <w:jc w:val="both"/>
        <w:rPr>
          <w:rFonts w:ascii="Times New Roman" w:hAnsi="Times New Roman" w:cs="Times New Roman"/>
          <w:i/>
          <w:sz w:val="28"/>
          <w:szCs w:val="28"/>
        </w:rPr>
      </w:pPr>
      <w:r w:rsidRPr="00633013">
        <w:rPr>
          <w:rFonts w:ascii="Times New Roman" w:hAnsi="Times New Roman" w:cs="Times New Roman"/>
          <w:i/>
          <w:sz w:val="28"/>
          <w:szCs w:val="28"/>
        </w:rPr>
        <w:tab/>
      </w:r>
      <w:r w:rsidR="0012246E" w:rsidRPr="00633013">
        <w:rPr>
          <w:rFonts w:ascii="Times New Roman" w:hAnsi="Times New Roman" w:cs="Times New Roman"/>
          <w:i/>
          <w:sz w:val="28"/>
          <w:szCs w:val="28"/>
        </w:rPr>
        <w:t>(12)</w:t>
      </w:r>
      <w:r w:rsidR="009C2593" w:rsidRPr="00633013">
        <w:rPr>
          <w:rFonts w:ascii="Times New Roman" w:hAnsi="Times New Roman" w:cs="Times New Roman"/>
          <w:i/>
          <w:sz w:val="28"/>
          <w:szCs w:val="28"/>
        </w:rPr>
        <w:t xml:space="preserve">Người đại diện theo pháp luật hoặc </w:t>
      </w:r>
      <w:r w:rsidR="00180E17" w:rsidRPr="00633013">
        <w:rPr>
          <w:rFonts w:ascii="Times New Roman" w:hAnsi="Times New Roman" w:cs="Times New Roman"/>
          <w:i/>
          <w:sz w:val="28"/>
          <w:szCs w:val="28"/>
        </w:rPr>
        <w:t xml:space="preserve">được người đại diện pháp luật ủy quyền phải ký tên, đóng dấu (nếu có). Trường hợp ủy quyền, phải gửi kèm theo giấy ủy quyền </w:t>
      </w:r>
      <w:r w:rsidR="009C549B" w:rsidRPr="00633013">
        <w:rPr>
          <w:rFonts w:ascii="Times New Roman" w:hAnsi="Times New Roman" w:cs="Times New Roman"/>
          <w:i/>
          <w:sz w:val="28"/>
          <w:szCs w:val="28"/>
        </w:rPr>
        <w:t xml:space="preserve">ký báo giá. Trường hợp liên danh tham gia báo giá, đại diện pháp luật của tất cả các thành viên </w:t>
      </w:r>
      <w:r w:rsidR="008035E0" w:rsidRPr="00633013">
        <w:rPr>
          <w:rFonts w:ascii="Times New Roman" w:hAnsi="Times New Roman" w:cs="Times New Roman"/>
          <w:i/>
          <w:sz w:val="28"/>
          <w:szCs w:val="28"/>
        </w:rPr>
        <w:t>phải ký tên, đóng dấu (nếu có) vào báo giá</w:t>
      </w:r>
      <w:r w:rsidR="00AD2B0B">
        <w:rPr>
          <w:rFonts w:ascii="Times New Roman" w:hAnsi="Times New Roman" w:cs="Times New Roman"/>
          <w:i/>
          <w:sz w:val="28"/>
          <w:szCs w:val="28"/>
        </w:rPr>
        <w:t>.</w:t>
      </w:r>
    </w:p>
    <w:sectPr w:rsidR="00BF2B41" w:rsidSect="007307F5">
      <w:pgSz w:w="15840" w:h="12240" w:orient="landscape"/>
      <w:pgMar w:top="1134" w:right="1134" w:bottom="851" w:left="170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4D44" w14:textId="77777777" w:rsidR="0042522B" w:rsidRDefault="0042522B" w:rsidP="00D507B8">
      <w:pPr>
        <w:spacing w:after="0" w:line="240" w:lineRule="auto"/>
      </w:pPr>
      <w:r>
        <w:separator/>
      </w:r>
    </w:p>
  </w:endnote>
  <w:endnote w:type="continuationSeparator" w:id="0">
    <w:p w14:paraId="750E6625" w14:textId="77777777" w:rsidR="0042522B" w:rsidRDefault="0042522B" w:rsidP="00D5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Bodoni MT">
    <w:altName w:val="Minion Pro SmBd"/>
    <w:panose1 w:val="02070603080606020203"/>
    <w:charset w:val="00"/>
    <w:family w:val="roman"/>
    <w:pitch w:val="variable"/>
    <w:sig w:usb0="00000003" w:usb1="00000000" w:usb2="00000000" w:usb3="00000000" w:csb0="00000001" w:csb1="00000000"/>
  </w:font>
  <w:font w:name="Yu Gothic UI Semibold">
    <w:panose1 w:val="020B0700000000000000"/>
    <w:charset w:val="80"/>
    <w:family w:val="swiss"/>
    <w:pitch w:val="variable"/>
    <w:sig w:usb0="E00002FF" w:usb1="2AC7FDFF" w:usb2="00000016" w:usb3="00000000" w:csb0="000200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NI-Helve-Condense">
    <w:panose1 w:val="00000000000000000000"/>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nArial">
    <w:panose1 w:val="020B7200000000000000"/>
    <w:charset w:val="00"/>
    <w:family w:val="swiss"/>
    <w:pitch w:val="variable"/>
    <w:sig w:usb0="00000007" w:usb1="00000000" w:usb2="00000000" w:usb3="00000000" w:csb0="00000013"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373798"/>
      <w:docPartObj>
        <w:docPartGallery w:val="Page Numbers (Bottom of Page)"/>
        <w:docPartUnique/>
      </w:docPartObj>
    </w:sdtPr>
    <w:sdtEndPr>
      <w:rPr>
        <w:noProof/>
      </w:rPr>
    </w:sdtEndPr>
    <w:sdtContent>
      <w:p w14:paraId="389FBEB9" w14:textId="77777777" w:rsidR="00FC5D3F" w:rsidRDefault="00FC5D3F">
        <w:pPr>
          <w:pStyle w:val="Chntrang"/>
          <w:jc w:val="center"/>
        </w:pPr>
        <w:r>
          <w:fldChar w:fldCharType="begin"/>
        </w:r>
        <w:r>
          <w:instrText xml:space="preserve"> PAGE   \* MERGEFORMAT </w:instrText>
        </w:r>
        <w:r>
          <w:fldChar w:fldCharType="separate"/>
        </w:r>
        <w:r w:rsidR="00A503B9">
          <w:rPr>
            <w:noProof/>
          </w:rPr>
          <w:t>1</w:t>
        </w:r>
        <w:r>
          <w:rPr>
            <w:noProof/>
          </w:rPr>
          <w:fldChar w:fldCharType="end"/>
        </w:r>
      </w:p>
    </w:sdtContent>
  </w:sdt>
  <w:p w14:paraId="63647E5F" w14:textId="77777777" w:rsidR="00FC5D3F" w:rsidRDefault="00FC5D3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057C" w14:textId="77777777" w:rsidR="0042522B" w:rsidRDefault="0042522B" w:rsidP="00D507B8">
      <w:pPr>
        <w:spacing w:after="0" w:line="240" w:lineRule="auto"/>
      </w:pPr>
      <w:r>
        <w:separator/>
      </w:r>
    </w:p>
  </w:footnote>
  <w:footnote w:type="continuationSeparator" w:id="0">
    <w:p w14:paraId="691E2210" w14:textId="77777777" w:rsidR="0042522B" w:rsidRDefault="0042522B" w:rsidP="00D50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B0B"/>
    <w:multiLevelType w:val="hybridMultilevel"/>
    <w:tmpl w:val="82A6B92A"/>
    <w:lvl w:ilvl="0" w:tplc="62D02F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02AF9"/>
    <w:multiLevelType w:val="hybridMultilevel"/>
    <w:tmpl w:val="3040896A"/>
    <w:lvl w:ilvl="0" w:tplc="6B702FD0">
      <w:start w:val="1"/>
      <w:numFmt w:val="bullet"/>
      <w:lvlText w:val="+"/>
      <w:lvlJc w:val="left"/>
      <w:pPr>
        <w:ind w:left="886" w:hanging="360"/>
      </w:pPr>
      <w:rPr>
        <w:rFonts w:ascii="Times New Roman" w:hAnsi="Times New Roman" w:cs="Times New Roman" w:hint="default"/>
        <w:b/>
        <w:i w:val="0"/>
        <w:sz w:val="24"/>
        <w:szCs w:val="24"/>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 w15:restartNumberingAfterBreak="0">
    <w:nsid w:val="03673711"/>
    <w:multiLevelType w:val="hybridMultilevel"/>
    <w:tmpl w:val="9BCA0D3C"/>
    <w:lvl w:ilvl="0" w:tplc="62D02F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E06"/>
    <w:multiLevelType w:val="hybridMultilevel"/>
    <w:tmpl w:val="FE34D506"/>
    <w:lvl w:ilvl="0" w:tplc="62D02F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E716E"/>
    <w:multiLevelType w:val="hybridMultilevel"/>
    <w:tmpl w:val="A866EB52"/>
    <w:lvl w:ilvl="0" w:tplc="F6FA97DC">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02A36"/>
    <w:multiLevelType w:val="hybridMultilevel"/>
    <w:tmpl w:val="DA44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53668"/>
    <w:multiLevelType w:val="hybridMultilevel"/>
    <w:tmpl w:val="DCDEADCA"/>
    <w:lvl w:ilvl="0" w:tplc="62D02F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A4793"/>
    <w:multiLevelType w:val="multilevel"/>
    <w:tmpl w:val="37FE9D0C"/>
    <w:lvl w:ilvl="0">
      <w:start w:val="2"/>
      <w:numFmt w:val="decimal"/>
      <w:lvlText w:val="%1"/>
      <w:lvlJc w:val="left"/>
      <w:pPr>
        <w:ind w:left="360" w:hanging="360"/>
      </w:pPr>
      <w:rPr>
        <w:rFonts w:hint="default"/>
        <w:color w:val="auto"/>
        <w:sz w:val="24"/>
      </w:rPr>
    </w:lvl>
    <w:lvl w:ilvl="1">
      <w:start w:val="2"/>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8" w15:restartNumberingAfterBreak="0">
    <w:nsid w:val="0E0D4628"/>
    <w:multiLevelType w:val="hybridMultilevel"/>
    <w:tmpl w:val="896801B8"/>
    <w:lvl w:ilvl="0" w:tplc="41C2370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F3F64"/>
    <w:multiLevelType w:val="hybridMultilevel"/>
    <w:tmpl w:val="AC642CD0"/>
    <w:lvl w:ilvl="0" w:tplc="5D40E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2766613"/>
    <w:multiLevelType w:val="hybridMultilevel"/>
    <w:tmpl w:val="52980DA0"/>
    <w:lvl w:ilvl="0" w:tplc="66ECD9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2775B"/>
    <w:multiLevelType w:val="hybridMultilevel"/>
    <w:tmpl w:val="7DCC91E0"/>
    <w:lvl w:ilvl="0" w:tplc="973C4822">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97A14"/>
    <w:multiLevelType w:val="hybridMultilevel"/>
    <w:tmpl w:val="5C92E45E"/>
    <w:lvl w:ilvl="0" w:tplc="66ECD9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254F6"/>
    <w:multiLevelType w:val="hybridMultilevel"/>
    <w:tmpl w:val="4ACCF6C0"/>
    <w:lvl w:ilvl="0" w:tplc="D88295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C0A94"/>
    <w:multiLevelType w:val="hybridMultilevel"/>
    <w:tmpl w:val="FF4A5CA4"/>
    <w:lvl w:ilvl="0" w:tplc="43DA72B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0B458BF"/>
    <w:multiLevelType w:val="hybridMultilevel"/>
    <w:tmpl w:val="D682F9F8"/>
    <w:lvl w:ilvl="0" w:tplc="B9E4FB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3575B4"/>
    <w:multiLevelType w:val="hybridMultilevel"/>
    <w:tmpl w:val="4AEA6BD6"/>
    <w:lvl w:ilvl="0" w:tplc="873CAA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5E0B9D"/>
    <w:multiLevelType w:val="hybridMultilevel"/>
    <w:tmpl w:val="8AD6983A"/>
    <w:lvl w:ilvl="0" w:tplc="66ECD9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B80E21"/>
    <w:multiLevelType w:val="hybridMultilevel"/>
    <w:tmpl w:val="C7C8F646"/>
    <w:lvl w:ilvl="0" w:tplc="7E6A4CF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222B0"/>
    <w:multiLevelType w:val="hybridMultilevel"/>
    <w:tmpl w:val="9AD68EA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111C4"/>
    <w:multiLevelType w:val="hybridMultilevel"/>
    <w:tmpl w:val="90E8B4C2"/>
    <w:lvl w:ilvl="0" w:tplc="D180D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D16BD0"/>
    <w:multiLevelType w:val="hybridMultilevel"/>
    <w:tmpl w:val="E66A05D4"/>
    <w:lvl w:ilvl="0" w:tplc="4FF497AA">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E125D9"/>
    <w:multiLevelType w:val="hybridMultilevel"/>
    <w:tmpl w:val="75E66B56"/>
    <w:lvl w:ilvl="0" w:tplc="66ECD9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B24FE"/>
    <w:multiLevelType w:val="hybridMultilevel"/>
    <w:tmpl w:val="5D9A7858"/>
    <w:lvl w:ilvl="0" w:tplc="C548F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80AD4"/>
    <w:multiLevelType w:val="hybridMultilevel"/>
    <w:tmpl w:val="8EC0C6C8"/>
    <w:lvl w:ilvl="0" w:tplc="973C4822">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D906AF"/>
    <w:multiLevelType w:val="hybridMultilevel"/>
    <w:tmpl w:val="0ADCDB52"/>
    <w:lvl w:ilvl="0" w:tplc="62D02F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077DD"/>
    <w:multiLevelType w:val="hybridMultilevel"/>
    <w:tmpl w:val="580EA652"/>
    <w:lvl w:ilvl="0" w:tplc="66ECD9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6F018E"/>
    <w:multiLevelType w:val="hybridMultilevel"/>
    <w:tmpl w:val="A16ADF2C"/>
    <w:lvl w:ilvl="0" w:tplc="F6FA97DC">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EE6C45"/>
    <w:multiLevelType w:val="hybridMultilevel"/>
    <w:tmpl w:val="06B23D9A"/>
    <w:lvl w:ilvl="0" w:tplc="64FA63B8">
      <w:start w:val="1"/>
      <w:numFmt w:val="bullet"/>
      <w:lvlText w:val="-"/>
      <w:lvlJc w:val="left"/>
      <w:pPr>
        <w:ind w:left="720" w:hanging="360"/>
      </w:pPr>
      <w:rPr>
        <w:rFonts w:ascii="Times New Roman" w:eastAsia="Times New Roman" w:hAnsi="Times New Roman" w:cs="Times New Roman" w:hint="default"/>
        <w:b/>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40BB0D7D"/>
    <w:multiLevelType w:val="hybridMultilevel"/>
    <w:tmpl w:val="4380D0B8"/>
    <w:lvl w:ilvl="0" w:tplc="66ECD9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E91ED5"/>
    <w:multiLevelType w:val="hybridMultilevel"/>
    <w:tmpl w:val="AC747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9C4FDA"/>
    <w:multiLevelType w:val="hybridMultilevel"/>
    <w:tmpl w:val="31782ECC"/>
    <w:lvl w:ilvl="0" w:tplc="973C4822">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177DD"/>
    <w:multiLevelType w:val="hybridMultilevel"/>
    <w:tmpl w:val="66F68776"/>
    <w:lvl w:ilvl="0" w:tplc="973C4822">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E711B"/>
    <w:multiLevelType w:val="hybridMultilevel"/>
    <w:tmpl w:val="DFECFE40"/>
    <w:lvl w:ilvl="0" w:tplc="167A8C0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AF5309"/>
    <w:multiLevelType w:val="hybridMultilevel"/>
    <w:tmpl w:val="AD202820"/>
    <w:lvl w:ilvl="0" w:tplc="0BA41172">
      <w:start w:val="1"/>
      <w:numFmt w:val="decimal"/>
      <w:lvlText w:val="(%1)"/>
      <w:lvlJc w:val="left"/>
      <w:pPr>
        <w:ind w:left="720" w:hanging="360"/>
      </w:pPr>
      <w:rPr>
        <w:rFonts w:hint="default"/>
        <w:color w:val="1512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BF20D4"/>
    <w:multiLevelType w:val="hybridMultilevel"/>
    <w:tmpl w:val="27F42578"/>
    <w:lvl w:ilvl="0" w:tplc="8B4C6918">
      <w:start w:val="1"/>
      <w:numFmt w:val="bullet"/>
      <w:lvlText w:val="-"/>
      <w:lvlJc w:val="left"/>
      <w:pPr>
        <w:ind w:left="720" w:hanging="360"/>
      </w:pPr>
      <w:rPr>
        <w:rFonts w:ascii="Bodoni MT" w:eastAsia="Yu Gothic UI Semibold" w:hAnsi="Bodoni MT" w:cstheme="maj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5EFB0ED7"/>
    <w:multiLevelType w:val="hybridMultilevel"/>
    <w:tmpl w:val="F5242704"/>
    <w:lvl w:ilvl="0" w:tplc="24FE88D6">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F494A1F"/>
    <w:multiLevelType w:val="hybridMultilevel"/>
    <w:tmpl w:val="D6CE4E70"/>
    <w:lvl w:ilvl="0" w:tplc="A7667A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4122B"/>
    <w:multiLevelType w:val="hybridMultilevel"/>
    <w:tmpl w:val="5C14C232"/>
    <w:lvl w:ilvl="0" w:tplc="66ECD9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425FE8"/>
    <w:multiLevelType w:val="hybridMultilevel"/>
    <w:tmpl w:val="30E89C7E"/>
    <w:lvl w:ilvl="0" w:tplc="0409000D">
      <w:start w:val="1"/>
      <w:numFmt w:val="bullet"/>
      <w:lvlText w:val=""/>
      <w:lvlJc w:val="left"/>
      <w:pPr>
        <w:ind w:left="720" w:hanging="360"/>
      </w:pPr>
      <w:rPr>
        <w:rFonts w:ascii="Wingdings" w:hAnsi="Wingdings" w:hint="default"/>
        <w:b/>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6613227A"/>
    <w:multiLevelType w:val="hybridMultilevel"/>
    <w:tmpl w:val="75F012F2"/>
    <w:lvl w:ilvl="0" w:tplc="3C18C19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8E73365"/>
    <w:multiLevelType w:val="hybridMultilevel"/>
    <w:tmpl w:val="B13E36BA"/>
    <w:lvl w:ilvl="0" w:tplc="69402AF0">
      <w:start w:val="1"/>
      <w:numFmt w:val="decimal"/>
      <w:lvlText w:val="(%1)"/>
      <w:lvlJc w:val="left"/>
      <w:pPr>
        <w:ind w:left="720" w:hanging="360"/>
      </w:pPr>
      <w:rPr>
        <w:rFonts w:hint="default"/>
        <w:color w:val="1512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2A4FF0"/>
    <w:multiLevelType w:val="hybridMultilevel"/>
    <w:tmpl w:val="D7B48CC2"/>
    <w:lvl w:ilvl="0" w:tplc="BD866512">
      <w:start w:val="1"/>
      <w:numFmt w:val="bullet"/>
      <w:lvlText w:val=""/>
      <w:lvlJc w:val="left"/>
      <w:pPr>
        <w:ind w:left="720" w:hanging="360"/>
      </w:pPr>
      <w:rPr>
        <w:rFonts w:ascii="Symbol" w:hAnsi="Symbol" w:hint="default"/>
        <w:vertAlign w:val="sub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B16CF9"/>
    <w:multiLevelType w:val="hybridMultilevel"/>
    <w:tmpl w:val="86ECA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4E3044"/>
    <w:multiLevelType w:val="hybridMultilevel"/>
    <w:tmpl w:val="C0668B34"/>
    <w:lvl w:ilvl="0" w:tplc="295871A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093CFE"/>
    <w:multiLevelType w:val="hybridMultilevel"/>
    <w:tmpl w:val="AC384DB4"/>
    <w:lvl w:ilvl="0" w:tplc="A7109AF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76B70FD9"/>
    <w:multiLevelType w:val="hybridMultilevel"/>
    <w:tmpl w:val="673E4FF0"/>
    <w:lvl w:ilvl="0" w:tplc="66ECD9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897471"/>
    <w:multiLevelType w:val="hybridMultilevel"/>
    <w:tmpl w:val="E7486D4E"/>
    <w:lvl w:ilvl="0" w:tplc="F6FA97DC">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4E1FBD"/>
    <w:multiLevelType w:val="hybridMultilevel"/>
    <w:tmpl w:val="45B81D24"/>
    <w:lvl w:ilvl="0" w:tplc="3AEE2D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62C31"/>
    <w:multiLevelType w:val="hybridMultilevel"/>
    <w:tmpl w:val="019E7A96"/>
    <w:lvl w:ilvl="0" w:tplc="62D02F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265803">
    <w:abstractNumId w:val="21"/>
  </w:num>
  <w:num w:numId="2" w16cid:durableId="2069183447">
    <w:abstractNumId w:val="5"/>
  </w:num>
  <w:num w:numId="3" w16cid:durableId="174616320">
    <w:abstractNumId w:val="8"/>
  </w:num>
  <w:num w:numId="4" w16cid:durableId="2130973204">
    <w:abstractNumId w:val="48"/>
  </w:num>
  <w:num w:numId="5" w16cid:durableId="650789196">
    <w:abstractNumId w:val="18"/>
  </w:num>
  <w:num w:numId="6" w16cid:durableId="1369530809">
    <w:abstractNumId w:val="14"/>
  </w:num>
  <w:num w:numId="7" w16cid:durableId="1037854507">
    <w:abstractNumId w:val="36"/>
  </w:num>
  <w:num w:numId="8" w16cid:durableId="1559439500">
    <w:abstractNumId w:val="11"/>
  </w:num>
  <w:num w:numId="9" w16cid:durableId="957027541">
    <w:abstractNumId w:val="32"/>
  </w:num>
  <w:num w:numId="10" w16cid:durableId="59862697">
    <w:abstractNumId w:val="31"/>
  </w:num>
  <w:num w:numId="11" w16cid:durableId="461120777">
    <w:abstractNumId w:val="15"/>
  </w:num>
  <w:num w:numId="12" w16cid:durableId="513887958">
    <w:abstractNumId w:val="23"/>
  </w:num>
  <w:num w:numId="13" w16cid:durableId="1241989788">
    <w:abstractNumId w:val="24"/>
  </w:num>
  <w:num w:numId="14" w16cid:durableId="1912733799">
    <w:abstractNumId w:val="45"/>
  </w:num>
  <w:num w:numId="15" w16cid:durableId="1118990083">
    <w:abstractNumId w:val="39"/>
  </w:num>
  <w:num w:numId="16" w16cid:durableId="681127469">
    <w:abstractNumId w:val="16"/>
  </w:num>
  <w:num w:numId="17" w16cid:durableId="436756351">
    <w:abstractNumId w:val="2"/>
  </w:num>
  <w:num w:numId="18" w16cid:durableId="1691174607">
    <w:abstractNumId w:val="3"/>
  </w:num>
  <w:num w:numId="19" w16cid:durableId="1198465182">
    <w:abstractNumId w:val="0"/>
  </w:num>
  <w:num w:numId="20" w16cid:durableId="1128813115">
    <w:abstractNumId w:val="49"/>
  </w:num>
  <w:num w:numId="21" w16cid:durableId="1274556719">
    <w:abstractNumId w:val="6"/>
  </w:num>
  <w:num w:numId="22" w16cid:durableId="56707122">
    <w:abstractNumId w:val="38"/>
  </w:num>
  <w:num w:numId="23" w16cid:durableId="240262293">
    <w:abstractNumId w:val="46"/>
  </w:num>
  <w:num w:numId="24" w16cid:durableId="1683242681">
    <w:abstractNumId w:val="17"/>
  </w:num>
  <w:num w:numId="25" w16cid:durableId="19480994">
    <w:abstractNumId w:val="29"/>
  </w:num>
  <w:num w:numId="26" w16cid:durableId="577329715">
    <w:abstractNumId w:val="26"/>
  </w:num>
  <w:num w:numId="27" w16cid:durableId="251820838">
    <w:abstractNumId w:val="22"/>
  </w:num>
  <w:num w:numId="28" w16cid:durableId="1243025635">
    <w:abstractNumId w:val="10"/>
  </w:num>
  <w:num w:numId="29" w16cid:durableId="1550721466">
    <w:abstractNumId w:val="12"/>
  </w:num>
  <w:num w:numId="30" w16cid:durableId="406848617">
    <w:abstractNumId w:val="25"/>
  </w:num>
  <w:num w:numId="31" w16cid:durableId="147479294">
    <w:abstractNumId w:val="33"/>
  </w:num>
  <w:num w:numId="32" w16cid:durableId="1098217686">
    <w:abstractNumId w:val="19"/>
  </w:num>
  <w:num w:numId="33" w16cid:durableId="465054252">
    <w:abstractNumId w:val="35"/>
  </w:num>
  <w:num w:numId="34" w16cid:durableId="765150496">
    <w:abstractNumId w:val="20"/>
  </w:num>
  <w:num w:numId="35" w16cid:durableId="2107538181">
    <w:abstractNumId w:val="4"/>
  </w:num>
  <w:num w:numId="36" w16cid:durableId="525867776">
    <w:abstractNumId w:val="42"/>
  </w:num>
  <w:num w:numId="37" w16cid:durableId="93018551">
    <w:abstractNumId w:val="13"/>
  </w:num>
  <w:num w:numId="38" w16cid:durableId="1671324655">
    <w:abstractNumId w:val="47"/>
  </w:num>
  <w:num w:numId="39" w16cid:durableId="1394696111">
    <w:abstractNumId w:val="27"/>
  </w:num>
  <w:num w:numId="40" w16cid:durableId="959456200">
    <w:abstractNumId w:val="37"/>
  </w:num>
  <w:num w:numId="41" w16cid:durableId="1841189856">
    <w:abstractNumId w:val="28"/>
  </w:num>
  <w:num w:numId="42" w16cid:durableId="231280781">
    <w:abstractNumId w:val="1"/>
  </w:num>
  <w:num w:numId="43" w16cid:durableId="107940998">
    <w:abstractNumId w:val="7"/>
  </w:num>
  <w:num w:numId="44" w16cid:durableId="1119303872">
    <w:abstractNumId w:val="30"/>
  </w:num>
  <w:num w:numId="45" w16cid:durableId="269822132">
    <w:abstractNumId w:val="9"/>
  </w:num>
  <w:num w:numId="46" w16cid:durableId="1401059523">
    <w:abstractNumId w:val="40"/>
  </w:num>
  <w:num w:numId="47" w16cid:durableId="1394504797">
    <w:abstractNumId w:val="43"/>
  </w:num>
  <w:num w:numId="48" w16cid:durableId="133914972">
    <w:abstractNumId w:val="34"/>
  </w:num>
  <w:num w:numId="49" w16cid:durableId="2113427442">
    <w:abstractNumId w:val="41"/>
  </w:num>
  <w:num w:numId="50" w16cid:durableId="171986135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BF6"/>
    <w:rsid w:val="00010470"/>
    <w:rsid w:val="000227B1"/>
    <w:rsid w:val="00027096"/>
    <w:rsid w:val="00037730"/>
    <w:rsid w:val="00037D77"/>
    <w:rsid w:val="000431F3"/>
    <w:rsid w:val="00080950"/>
    <w:rsid w:val="000A0A7B"/>
    <w:rsid w:val="000A699F"/>
    <w:rsid w:val="000B08DE"/>
    <w:rsid w:val="000B76AE"/>
    <w:rsid w:val="000C416E"/>
    <w:rsid w:val="000D10ED"/>
    <w:rsid w:val="000D514B"/>
    <w:rsid w:val="000E3D02"/>
    <w:rsid w:val="000E5AAA"/>
    <w:rsid w:val="000F4030"/>
    <w:rsid w:val="000F6505"/>
    <w:rsid w:val="000F70CE"/>
    <w:rsid w:val="001215DF"/>
    <w:rsid w:val="0012246E"/>
    <w:rsid w:val="001325C6"/>
    <w:rsid w:val="00134498"/>
    <w:rsid w:val="00141E8F"/>
    <w:rsid w:val="00150039"/>
    <w:rsid w:val="00174435"/>
    <w:rsid w:val="00174757"/>
    <w:rsid w:val="00180E17"/>
    <w:rsid w:val="001A0B98"/>
    <w:rsid w:val="001A4F9C"/>
    <w:rsid w:val="001B5780"/>
    <w:rsid w:val="001F371E"/>
    <w:rsid w:val="001F588F"/>
    <w:rsid w:val="0020306B"/>
    <w:rsid w:val="00203CFD"/>
    <w:rsid w:val="0026195E"/>
    <w:rsid w:val="002702D8"/>
    <w:rsid w:val="00273226"/>
    <w:rsid w:val="002755D8"/>
    <w:rsid w:val="00295FC3"/>
    <w:rsid w:val="002B1A66"/>
    <w:rsid w:val="002B310D"/>
    <w:rsid w:val="002B37AF"/>
    <w:rsid w:val="002E0F2E"/>
    <w:rsid w:val="002E6FE9"/>
    <w:rsid w:val="002E7915"/>
    <w:rsid w:val="002F2FB9"/>
    <w:rsid w:val="00303126"/>
    <w:rsid w:val="00307655"/>
    <w:rsid w:val="003124CF"/>
    <w:rsid w:val="00321739"/>
    <w:rsid w:val="00322FCA"/>
    <w:rsid w:val="00325ADF"/>
    <w:rsid w:val="00363792"/>
    <w:rsid w:val="00367756"/>
    <w:rsid w:val="003720C5"/>
    <w:rsid w:val="003736FA"/>
    <w:rsid w:val="00385793"/>
    <w:rsid w:val="0039435B"/>
    <w:rsid w:val="003A5446"/>
    <w:rsid w:val="003A6F8F"/>
    <w:rsid w:val="003C04AB"/>
    <w:rsid w:val="003D150A"/>
    <w:rsid w:val="003D5E2A"/>
    <w:rsid w:val="003D6AFC"/>
    <w:rsid w:val="003E6F09"/>
    <w:rsid w:val="00400B58"/>
    <w:rsid w:val="00405891"/>
    <w:rsid w:val="00410EE3"/>
    <w:rsid w:val="00416DA1"/>
    <w:rsid w:val="0042522B"/>
    <w:rsid w:val="00427003"/>
    <w:rsid w:val="0043401E"/>
    <w:rsid w:val="004416D4"/>
    <w:rsid w:val="00475D3A"/>
    <w:rsid w:val="004904CE"/>
    <w:rsid w:val="0049296E"/>
    <w:rsid w:val="004B2494"/>
    <w:rsid w:val="004C1842"/>
    <w:rsid w:val="004E1662"/>
    <w:rsid w:val="00524A74"/>
    <w:rsid w:val="00527F3E"/>
    <w:rsid w:val="00534A1D"/>
    <w:rsid w:val="00550D3F"/>
    <w:rsid w:val="00554DB0"/>
    <w:rsid w:val="00557F62"/>
    <w:rsid w:val="00572EDA"/>
    <w:rsid w:val="00577CC3"/>
    <w:rsid w:val="00577DA5"/>
    <w:rsid w:val="005815E5"/>
    <w:rsid w:val="005821A0"/>
    <w:rsid w:val="005A298F"/>
    <w:rsid w:val="005A5DE7"/>
    <w:rsid w:val="005B4AE1"/>
    <w:rsid w:val="005D5AF9"/>
    <w:rsid w:val="005D7C9F"/>
    <w:rsid w:val="005F2158"/>
    <w:rsid w:val="005F568D"/>
    <w:rsid w:val="006050DF"/>
    <w:rsid w:val="0061060E"/>
    <w:rsid w:val="00620D9E"/>
    <w:rsid w:val="006242A1"/>
    <w:rsid w:val="00624F0F"/>
    <w:rsid w:val="00633013"/>
    <w:rsid w:val="0063609A"/>
    <w:rsid w:val="00643DCF"/>
    <w:rsid w:val="00680445"/>
    <w:rsid w:val="00692F0F"/>
    <w:rsid w:val="00694E06"/>
    <w:rsid w:val="006A5A68"/>
    <w:rsid w:val="006B5AC3"/>
    <w:rsid w:val="006D0AC4"/>
    <w:rsid w:val="006D4923"/>
    <w:rsid w:val="006E44EA"/>
    <w:rsid w:val="006F7D4A"/>
    <w:rsid w:val="00720D71"/>
    <w:rsid w:val="007307F5"/>
    <w:rsid w:val="00737528"/>
    <w:rsid w:val="00744CE9"/>
    <w:rsid w:val="007578AE"/>
    <w:rsid w:val="00763F3F"/>
    <w:rsid w:val="007A100A"/>
    <w:rsid w:val="007A3341"/>
    <w:rsid w:val="007B7EE8"/>
    <w:rsid w:val="007C27AD"/>
    <w:rsid w:val="007E3D2B"/>
    <w:rsid w:val="007E43A3"/>
    <w:rsid w:val="007E5811"/>
    <w:rsid w:val="007E77C6"/>
    <w:rsid w:val="007F5457"/>
    <w:rsid w:val="007F6BF6"/>
    <w:rsid w:val="00800828"/>
    <w:rsid w:val="008035E0"/>
    <w:rsid w:val="008139CC"/>
    <w:rsid w:val="008235B0"/>
    <w:rsid w:val="00832E54"/>
    <w:rsid w:val="0084237E"/>
    <w:rsid w:val="008669F9"/>
    <w:rsid w:val="008728E5"/>
    <w:rsid w:val="008749BB"/>
    <w:rsid w:val="0087694E"/>
    <w:rsid w:val="008A20FC"/>
    <w:rsid w:val="008A7D2E"/>
    <w:rsid w:val="008C22E4"/>
    <w:rsid w:val="008C72D4"/>
    <w:rsid w:val="008D3D4E"/>
    <w:rsid w:val="008D755F"/>
    <w:rsid w:val="008F7BFA"/>
    <w:rsid w:val="009023BF"/>
    <w:rsid w:val="00921167"/>
    <w:rsid w:val="00924308"/>
    <w:rsid w:val="00932426"/>
    <w:rsid w:val="0093751C"/>
    <w:rsid w:val="00945840"/>
    <w:rsid w:val="009564B3"/>
    <w:rsid w:val="00956CE1"/>
    <w:rsid w:val="00985711"/>
    <w:rsid w:val="009907B1"/>
    <w:rsid w:val="00992F6A"/>
    <w:rsid w:val="009979DE"/>
    <w:rsid w:val="009A2C7C"/>
    <w:rsid w:val="009A320D"/>
    <w:rsid w:val="009B1AAA"/>
    <w:rsid w:val="009B4098"/>
    <w:rsid w:val="009C2593"/>
    <w:rsid w:val="009C549B"/>
    <w:rsid w:val="009C592B"/>
    <w:rsid w:val="009C791D"/>
    <w:rsid w:val="009D7B28"/>
    <w:rsid w:val="009E3B62"/>
    <w:rsid w:val="009E6882"/>
    <w:rsid w:val="009F1426"/>
    <w:rsid w:val="009F62CE"/>
    <w:rsid w:val="00A032DA"/>
    <w:rsid w:val="00A127FA"/>
    <w:rsid w:val="00A14CAA"/>
    <w:rsid w:val="00A503B9"/>
    <w:rsid w:val="00A50410"/>
    <w:rsid w:val="00A51B41"/>
    <w:rsid w:val="00A54AA8"/>
    <w:rsid w:val="00A5531D"/>
    <w:rsid w:val="00A854CF"/>
    <w:rsid w:val="00A905DD"/>
    <w:rsid w:val="00A95BA6"/>
    <w:rsid w:val="00AA657F"/>
    <w:rsid w:val="00AA76F8"/>
    <w:rsid w:val="00AB3D88"/>
    <w:rsid w:val="00AB41B7"/>
    <w:rsid w:val="00AC1C3C"/>
    <w:rsid w:val="00AD2B0B"/>
    <w:rsid w:val="00AD65B1"/>
    <w:rsid w:val="00AE12FB"/>
    <w:rsid w:val="00AE3FB0"/>
    <w:rsid w:val="00B02763"/>
    <w:rsid w:val="00B173A2"/>
    <w:rsid w:val="00B239ED"/>
    <w:rsid w:val="00B303EC"/>
    <w:rsid w:val="00B5294C"/>
    <w:rsid w:val="00B623A0"/>
    <w:rsid w:val="00B7147B"/>
    <w:rsid w:val="00B73185"/>
    <w:rsid w:val="00B87D7B"/>
    <w:rsid w:val="00B96980"/>
    <w:rsid w:val="00BA1492"/>
    <w:rsid w:val="00BB21C8"/>
    <w:rsid w:val="00BD059F"/>
    <w:rsid w:val="00BF2B41"/>
    <w:rsid w:val="00C03FC3"/>
    <w:rsid w:val="00C10EE5"/>
    <w:rsid w:val="00C34A31"/>
    <w:rsid w:val="00C47A10"/>
    <w:rsid w:val="00C6073E"/>
    <w:rsid w:val="00C631BF"/>
    <w:rsid w:val="00C6794D"/>
    <w:rsid w:val="00C751F5"/>
    <w:rsid w:val="00C809D1"/>
    <w:rsid w:val="00C8199E"/>
    <w:rsid w:val="00C82F24"/>
    <w:rsid w:val="00CA0E09"/>
    <w:rsid w:val="00CA6EDB"/>
    <w:rsid w:val="00CC317B"/>
    <w:rsid w:val="00CC41DE"/>
    <w:rsid w:val="00CC5033"/>
    <w:rsid w:val="00CC5B7F"/>
    <w:rsid w:val="00CD3066"/>
    <w:rsid w:val="00CD63FC"/>
    <w:rsid w:val="00CF7D19"/>
    <w:rsid w:val="00D04640"/>
    <w:rsid w:val="00D13886"/>
    <w:rsid w:val="00D154B2"/>
    <w:rsid w:val="00D17175"/>
    <w:rsid w:val="00D507B8"/>
    <w:rsid w:val="00D571FF"/>
    <w:rsid w:val="00D63143"/>
    <w:rsid w:val="00D702C2"/>
    <w:rsid w:val="00D91FC3"/>
    <w:rsid w:val="00DA51D9"/>
    <w:rsid w:val="00DB0F0A"/>
    <w:rsid w:val="00DC29D2"/>
    <w:rsid w:val="00DD3708"/>
    <w:rsid w:val="00DE2EA0"/>
    <w:rsid w:val="00DE3F5A"/>
    <w:rsid w:val="00DE4595"/>
    <w:rsid w:val="00DF4FE3"/>
    <w:rsid w:val="00E030C2"/>
    <w:rsid w:val="00E12CB2"/>
    <w:rsid w:val="00E17F87"/>
    <w:rsid w:val="00E24088"/>
    <w:rsid w:val="00E47554"/>
    <w:rsid w:val="00E541F1"/>
    <w:rsid w:val="00E57BEB"/>
    <w:rsid w:val="00E627C8"/>
    <w:rsid w:val="00E86FEB"/>
    <w:rsid w:val="00E92B09"/>
    <w:rsid w:val="00E93767"/>
    <w:rsid w:val="00E9527C"/>
    <w:rsid w:val="00EA7FAB"/>
    <w:rsid w:val="00EB20E8"/>
    <w:rsid w:val="00EC1A25"/>
    <w:rsid w:val="00EE2B84"/>
    <w:rsid w:val="00EF2845"/>
    <w:rsid w:val="00EF68E0"/>
    <w:rsid w:val="00F07C74"/>
    <w:rsid w:val="00F21441"/>
    <w:rsid w:val="00F30538"/>
    <w:rsid w:val="00F35E03"/>
    <w:rsid w:val="00F51A76"/>
    <w:rsid w:val="00F52226"/>
    <w:rsid w:val="00F73516"/>
    <w:rsid w:val="00F7640D"/>
    <w:rsid w:val="00F86BAB"/>
    <w:rsid w:val="00F9368B"/>
    <w:rsid w:val="00F96BF6"/>
    <w:rsid w:val="00F96DFB"/>
    <w:rsid w:val="00FA120A"/>
    <w:rsid w:val="00FA1601"/>
    <w:rsid w:val="00FA7262"/>
    <w:rsid w:val="00FC5D3F"/>
    <w:rsid w:val="00FD24F0"/>
    <w:rsid w:val="00FE6715"/>
    <w:rsid w:val="00FF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9622"/>
  <w15:docId w15:val="{CA5C7A43-B40B-47EA-AC42-4559CE2F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B2494"/>
    <w:pPr>
      <w:keepNext/>
      <w:widowControl w:val="0"/>
      <w:autoSpaceDE w:val="0"/>
      <w:autoSpaceDN w:val="0"/>
      <w:spacing w:after="0" w:line="240" w:lineRule="auto"/>
      <w:jc w:val="center"/>
      <w:outlineLvl w:val="0"/>
    </w:pPr>
    <w:rPr>
      <w:rFonts w:ascii=".VnTimeH" w:eastAsia="Times New Roman" w:hAnsi=".VnTimeH" w:cs=".VnTimeH"/>
      <w:b/>
      <w:bCs/>
      <w:sz w:val="26"/>
      <w:szCs w:val="26"/>
    </w:rPr>
  </w:style>
  <w:style w:type="paragraph" w:styleId="u2">
    <w:name w:val="heading 2"/>
    <w:aliases w:val="BVI2,Heading 2-BVI,RepHead2,Title Header2"/>
    <w:basedOn w:val="Binhthng"/>
    <w:next w:val="Binhthng"/>
    <w:link w:val="u2Char"/>
    <w:qFormat/>
    <w:rsid w:val="004B2494"/>
    <w:pPr>
      <w:keepNext/>
      <w:spacing w:before="240" w:after="60" w:line="240" w:lineRule="auto"/>
      <w:outlineLvl w:val="1"/>
    </w:pPr>
    <w:rPr>
      <w:rFonts w:ascii="Arial" w:eastAsia="Times New Roman" w:hAnsi="Arial" w:cs="Arial"/>
      <w:b/>
      <w:bCs/>
      <w:i/>
      <w:iCs/>
      <w:sz w:val="28"/>
      <w:szCs w:val="28"/>
    </w:rPr>
  </w:style>
  <w:style w:type="paragraph" w:styleId="u3">
    <w:name w:val="heading 3"/>
    <w:basedOn w:val="Binhthng"/>
    <w:next w:val="Binhthng"/>
    <w:link w:val="u3Char"/>
    <w:uiPriority w:val="99"/>
    <w:qFormat/>
    <w:rsid w:val="004B2494"/>
    <w:pPr>
      <w:keepNext/>
      <w:spacing w:before="20" w:after="20" w:line="269" w:lineRule="auto"/>
      <w:ind w:left="-108" w:right="-108" w:firstLine="108"/>
      <w:outlineLvl w:val="2"/>
    </w:pPr>
    <w:rPr>
      <w:rFonts w:ascii="Times New Roman" w:eastAsia="Times New Roman" w:hAnsi="Times New Roman" w:cs="Times New Roman"/>
      <w:b/>
      <w:bCs/>
    </w:rPr>
  </w:style>
  <w:style w:type="paragraph" w:styleId="u4">
    <w:name w:val="heading 4"/>
    <w:basedOn w:val="Binhthng"/>
    <w:next w:val="Binhthng"/>
    <w:link w:val="u4Char"/>
    <w:uiPriority w:val="99"/>
    <w:qFormat/>
    <w:rsid w:val="004B2494"/>
    <w:pPr>
      <w:keepNext/>
      <w:widowControl w:val="0"/>
      <w:spacing w:after="0" w:line="240" w:lineRule="auto"/>
      <w:jc w:val="right"/>
      <w:outlineLvl w:val="3"/>
    </w:pPr>
    <w:rPr>
      <w:rFonts w:ascii=".VnTime" w:eastAsia="Times New Roman" w:hAnsi=".VnTime" w:cs="Times New Roman"/>
      <w:b/>
      <w:color w:val="008080"/>
      <w:sz w:val="28"/>
      <w:szCs w:val="20"/>
    </w:rPr>
  </w:style>
  <w:style w:type="paragraph" w:styleId="u5">
    <w:name w:val="heading 5"/>
    <w:basedOn w:val="Binhthng"/>
    <w:next w:val="Binhthng"/>
    <w:link w:val="u5Char"/>
    <w:uiPriority w:val="9"/>
    <w:qFormat/>
    <w:rsid w:val="004B2494"/>
    <w:pPr>
      <w:keepNext/>
      <w:widowControl w:val="0"/>
      <w:spacing w:after="0" w:line="240" w:lineRule="auto"/>
      <w:jc w:val="center"/>
      <w:outlineLvl w:val="4"/>
    </w:pPr>
    <w:rPr>
      <w:rFonts w:ascii="Arial" w:eastAsia="Times New Roman" w:hAnsi="Arial" w:cs="Times New Roman"/>
      <w:b/>
      <w:sz w:val="20"/>
      <w:szCs w:val="20"/>
    </w:rPr>
  </w:style>
  <w:style w:type="paragraph" w:styleId="u6">
    <w:name w:val="heading 6"/>
    <w:basedOn w:val="Binhthng"/>
    <w:next w:val="Binhthng"/>
    <w:link w:val="u6Char"/>
    <w:uiPriority w:val="99"/>
    <w:qFormat/>
    <w:rsid w:val="004B2494"/>
    <w:pPr>
      <w:keepNext/>
      <w:spacing w:after="0" w:line="240" w:lineRule="auto"/>
      <w:outlineLvl w:val="5"/>
    </w:pPr>
    <w:rPr>
      <w:rFonts w:ascii="Times New Roman" w:eastAsia="Times New Roman" w:hAnsi="Times New Roman" w:cs="Times New Roman"/>
      <w:b/>
      <w:bCs/>
      <w:sz w:val="24"/>
      <w:szCs w:val="24"/>
    </w:rPr>
  </w:style>
  <w:style w:type="paragraph" w:styleId="u7">
    <w:name w:val="heading 7"/>
    <w:basedOn w:val="Binhthng"/>
    <w:next w:val="Binhthng"/>
    <w:link w:val="u7Char"/>
    <w:uiPriority w:val="9"/>
    <w:qFormat/>
    <w:rsid w:val="004B2494"/>
    <w:pPr>
      <w:keepNext/>
      <w:widowControl w:val="0"/>
      <w:spacing w:after="0" w:line="240" w:lineRule="auto"/>
      <w:ind w:right="3124"/>
      <w:outlineLvl w:val="6"/>
    </w:pPr>
    <w:rPr>
      <w:rFonts w:ascii="Times New Roman" w:eastAsia="Times New Roman" w:hAnsi="Times New Roman" w:cs="Times New Roman"/>
      <w:b/>
      <w:color w:val="FF0000"/>
      <w:sz w:val="32"/>
      <w:szCs w:val="20"/>
    </w:rPr>
  </w:style>
  <w:style w:type="paragraph" w:styleId="u8">
    <w:name w:val="heading 8"/>
    <w:basedOn w:val="Binhthng"/>
    <w:next w:val="Binhthng"/>
    <w:link w:val="u8Char"/>
    <w:qFormat/>
    <w:rsid w:val="004B2494"/>
    <w:pPr>
      <w:keepNext/>
      <w:spacing w:after="0" w:line="240" w:lineRule="auto"/>
      <w:outlineLvl w:val="7"/>
    </w:pPr>
    <w:rPr>
      <w:rFonts w:ascii="Times New Roman" w:eastAsia="Times New Roman" w:hAnsi="Times New Roman" w:cs="Times New Roman"/>
      <w:b/>
      <w:bCs/>
      <w:i/>
      <w:iCs/>
      <w:sz w:val="24"/>
      <w:szCs w:val="24"/>
    </w:rPr>
  </w:style>
  <w:style w:type="paragraph" w:styleId="u9">
    <w:name w:val="heading 9"/>
    <w:basedOn w:val="Binhthng"/>
    <w:next w:val="Binhthng"/>
    <w:link w:val="u9Char"/>
    <w:qFormat/>
    <w:rsid w:val="004B2494"/>
    <w:pPr>
      <w:keepNext/>
      <w:tabs>
        <w:tab w:val="left" w:pos="1260"/>
      </w:tabs>
      <w:spacing w:before="120" w:after="40" w:line="24" w:lineRule="atLeast"/>
      <w:jc w:val="center"/>
      <w:outlineLvl w:val="8"/>
    </w:pPr>
    <w:rPr>
      <w:rFonts w:ascii="Times New Roman" w:eastAsia="Times New Roman" w:hAnsi="Times New Roman" w:cs="Times New Roman"/>
      <w:b/>
      <w:bCs/>
      <w:i/>
      <w:iCs/>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F9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rfp content,List Paragraph 1,Norm,Đoạn của Danh sách,List Paragraph11,Nga 3,List Paragraph111,List Paragraph2,List Paragraph1111,Đoạn c𞹺Danh sách,List Paragraph11111,Paragraph,liet ke,List para,H1,1.,bullet"/>
    <w:basedOn w:val="Binhthng"/>
    <w:link w:val="oancuaDanhsachChar"/>
    <w:uiPriority w:val="34"/>
    <w:qFormat/>
    <w:rsid w:val="002E0F2E"/>
    <w:pPr>
      <w:ind w:left="720"/>
      <w:contextualSpacing/>
    </w:pPr>
  </w:style>
  <w:style w:type="character" w:styleId="Siuktni">
    <w:name w:val="Hyperlink"/>
    <w:basedOn w:val="Phngmcinhcuaoanvn"/>
    <w:uiPriority w:val="99"/>
    <w:unhideWhenUsed/>
    <w:rsid w:val="007E43A3"/>
    <w:rPr>
      <w:color w:val="0000FF" w:themeColor="hyperlink"/>
      <w:u w:val="single"/>
    </w:rPr>
  </w:style>
  <w:style w:type="character" w:customStyle="1" w:styleId="u1Char">
    <w:name w:val="Đầu đề 1 Char"/>
    <w:basedOn w:val="Phngmcinhcuaoanvn"/>
    <w:link w:val="u1"/>
    <w:qFormat/>
    <w:rsid w:val="004B2494"/>
    <w:rPr>
      <w:rFonts w:ascii=".VnTimeH" w:eastAsia="Times New Roman" w:hAnsi=".VnTimeH" w:cs=".VnTimeH"/>
      <w:b/>
      <w:bCs/>
      <w:sz w:val="26"/>
      <w:szCs w:val="26"/>
    </w:rPr>
  </w:style>
  <w:style w:type="character" w:customStyle="1" w:styleId="u2Char">
    <w:name w:val="Đầu đề 2 Char"/>
    <w:aliases w:val="BVI2 Char,Heading 2-BVI Char,RepHead2 Char,Title Header2 Char"/>
    <w:basedOn w:val="Phngmcinhcuaoanvn"/>
    <w:link w:val="u2"/>
    <w:rsid w:val="004B2494"/>
    <w:rPr>
      <w:rFonts w:ascii="Arial" w:eastAsia="Times New Roman" w:hAnsi="Arial" w:cs="Arial"/>
      <w:b/>
      <w:bCs/>
      <w:i/>
      <w:iCs/>
      <w:sz w:val="28"/>
      <w:szCs w:val="28"/>
    </w:rPr>
  </w:style>
  <w:style w:type="character" w:customStyle="1" w:styleId="u3Char">
    <w:name w:val="Đầu đề 3 Char"/>
    <w:basedOn w:val="Phngmcinhcuaoanvn"/>
    <w:link w:val="u3"/>
    <w:uiPriority w:val="99"/>
    <w:rsid w:val="004B2494"/>
    <w:rPr>
      <w:rFonts w:ascii="Times New Roman" w:eastAsia="Times New Roman" w:hAnsi="Times New Roman" w:cs="Times New Roman"/>
      <w:b/>
      <w:bCs/>
    </w:rPr>
  </w:style>
  <w:style w:type="character" w:customStyle="1" w:styleId="u4Char">
    <w:name w:val="Đầu đề 4 Char"/>
    <w:basedOn w:val="Phngmcinhcuaoanvn"/>
    <w:link w:val="u4"/>
    <w:uiPriority w:val="99"/>
    <w:qFormat/>
    <w:rsid w:val="004B2494"/>
    <w:rPr>
      <w:rFonts w:ascii=".VnTime" w:eastAsia="Times New Roman" w:hAnsi=".VnTime" w:cs="Times New Roman"/>
      <w:b/>
      <w:color w:val="008080"/>
      <w:sz w:val="28"/>
      <w:szCs w:val="20"/>
    </w:rPr>
  </w:style>
  <w:style w:type="character" w:customStyle="1" w:styleId="u5Char">
    <w:name w:val="Đầu đề 5 Char"/>
    <w:basedOn w:val="Phngmcinhcuaoanvn"/>
    <w:link w:val="u5"/>
    <w:uiPriority w:val="9"/>
    <w:qFormat/>
    <w:rsid w:val="004B2494"/>
    <w:rPr>
      <w:rFonts w:ascii="Arial" w:eastAsia="Times New Roman" w:hAnsi="Arial" w:cs="Times New Roman"/>
      <w:b/>
      <w:sz w:val="20"/>
      <w:szCs w:val="20"/>
    </w:rPr>
  </w:style>
  <w:style w:type="character" w:customStyle="1" w:styleId="u6Char">
    <w:name w:val="Đầu đề 6 Char"/>
    <w:basedOn w:val="Phngmcinhcuaoanvn"/>
    <w:link w:val="u6"/>
    <w:uiPriority w:val="99"/>
    <w:rsid w:val="004B2494"/>
    <w:rPr>
      <w:rFonts w:ascii="Times New Roman" w:eastAsia="Times New Roman" w:hAnsi="Times New Roman" w:cs="Times New Roman"/>
      <w:b/>
      <w:bCs/>
      <w:sz w:val="24"/>
      <w:szCs w:val="24"/>
    </w:rPr>
  </w:style>
  <w:style w:type="character" w:customStyle="1" w:styleId="u7Char">
    <w:name w:val="Đầu đề 7 Char"/>
    <w:basedOn w:val="Phngmcinhcuaoanvn"/>
    <w:link w:val="u7"/>
    <w:uiPriority w:val="9"/>
    <w:qFormat/>
    <w:rsid w:val="004B2494"/>
    <w:rPr>
      <w:rFonts w:ascii="Times New Roman" w:eastAsia="Times New Roman" w:hAnsi="Times New Roman" w:cs="Times New Roman"/>
      <w:b/>
      <w:color w:val="FF0000"/>
      <w:sz w:val="32"/>
      <w:szCs w:val="20"/>
    </w:rPr>
  </w:style>
  <w:style w:type="character" w:customStyle="1" w:styleId="u8Char">
    <w:name w:val="Đầu đề 8 Char"/>
    <w:basedOn w:val="Phngmcinhcuaoanvn"/>
    <w:link w:val="u8"/>
    <w:rsid w:val="004B2494"/>
    <w:rPr>
      <w:rFonts w:ascii="Times New Roman" w:eastAsia="Times New Roman" w:hAnsi="Times New Roman" w:cs="Times New Roman"/>
      <w:b/>
      <w:bCs/>
      <w:i/>
      <w:iCs/>
      <w:sz w:val="24"/>
      <w:szCs w:val="24"/>
    </w:rPr>
  </w:style>
  <w:style w:type="character" w:customStyle="1" w:styleId="u9Char">
    <w:name w:val="Đầu đề 9 Char"/>
    <w:basedOn w:val="Phngmcinhcuaoanvn"/>
    <w:link w:val="u9"/>
    <w:rsid w:val="004B2494"/>
    <w:rPr>
      <w:rFonts w:ascii="Times New Roman" w:eastAsia="Times New Roman" w:hAnsi="Times New Roman" w:cs="Times New Roman"/>
      <w:b/>
      <w:bCs/>
      <w:i/>
      <w:iCs/>
      <w:sz w:val="24"/>
      <w:szCs w:val="24"/>
    </w:rPr>
  </w:style>
  <w:style w:type="paragraph" w:styleId="ThnvnbanThutl2">
    <w:name w:val="Body Text Indent 2"/>
    <w:aliases w:val="Body Text Indent 21,Body Text Indent 2 Char Char Char Char Char Char Char Char Char Char Char Char Char Char Char Char Char,Body Text Indent 2 Char Char Char Char Char Char Char Char Char Char Char Char Char Char Char Char"/>
    <w:basedOn w:val="Binhthng"/>
    <w:link w:val="ThnvnbanThutl2Char"/>
    <w:qFormat/>
    <w:rsid w:val="004B2494"/>
    <w:pPr>
      <w:widowControl w:val="0"/>
      <w:autoSpaceDE w:val="0"/>
      <w:autoSpaceDN w:val="0"/>
      <w:spacing w:after="0" w:line="240" w:lineRule="auto"/>
      <w:ind w:firstLine="720"/>
      <w:jc w:val="both"/>
    </w:pPr>
    <w:rPr>
      <w:rFonts w:ascii=".VnTime" w:eastAsia="MS Mincho" w:hAnsi=".VnTime" w:cs=".VnTime"/>
      <w:sz w:val="26"/>
      <w:szCs w:val="26"/>
      <w:lang w:eastAsia="ja-JP"/>
    </w:rPr>
  </w:style>
  <w:style w:type="character" w:customStyle="1" w:styleId="ThnvnbanThutl2Char">
    <w:name w:val="Thân văn bản Thụt lề 2 Char"/>
    <w:aliases w:val="Body Text Indent 21 Char,Body Text Indent 2 Char Char Char Char Char Char Char Char Char Char Char Char Char Char Char Char Char Char"/>
    <w:basedOn w:val="Phngmcinhcuaoanvn"/>
    <w:link w:val="ThnvnbanThutl2"/>
    <w:qFormat/>
    <w:rsid w:val="004B2494"/>
    <w:rPr>
      <w:rFonts w:ascii=".VnTime" w:eastAsia="MS Mincho" w:hAnsi=".VnTime" w:cs=".VnTime"/>
      <w:sz w:val="26"/>
      <w:szCs w:val="26"/>
      <w:lang w:eastAsia="ja-JP"/>
    </w:rPr>
  </w:style>
  <w:style w:type="paragraph" w:styleId="Chntrang">
    <w:name w:val="footer"/>
    <w:basedOn w:val="Binhthng"/>
    <w:link w:val="ChntrangChar"/>
    <w:uiPriority w:val="99"/>
    <w:qFormat/>
    <w:rsid w:val="004B249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qFormat/>
    <w:rsid w:val="004B2494"/>
    <w:rPr>
      <w:rFonts w:ascii="Times New Roman" w:eastAsia="Times New Roman" w:hAnsi="Times New Roman" w:cs="Times New Roman"/>
      <w:sz w:val="24"/>
      <w:szCs w:val="24"/>
    </w:rPr>
  </w:style>
  <w:style w:type="character" w:styleId="Strang">
    <w:name w:val="page number"/>
    <w:basedOn w:val="Phngmcinhcuaoanvn"/>
    <w:qFormat/>
    <w:rsid w:val="004B2494"/>
  </w:style>
  <w:style w:type="character" w:customStyle="1" w:styleId="oancuaDanhsachChar">
    <w:name w:val="Đoạn của Danh sách Char"/>
    <w:aliases w:val="List Paragraph-rfp content Char,List Paragraph 1 Char,Norm Char,Đoạn của Danh sách Char,List Paragraph11 Char,Nga 3 Char,List Paragraph111 Char,List Paragraph2 Char,List Paragraph1111 Char,Đoạn c𞹺Danh sách Char,Paragraph Char"/>
    <w:link w:val="oancuaDanhsach"/>
    <w:uiPriority w:val="34"/>
    <w:qFormat/>
    <w:rsid w:val="004B2494"/>
  </w:style>
  <w:style w:type="paragraph" w:customStyle="1" w:styleId="CharCharCharCharCharCharChar">
    <w:name w:val="Char Char Char Char Char Char Char"/>
    <w:autoRedefine/>
    <w:rsid w:val="004B2494"/>
    <w:pPr>
      <w:tabs>
        <w:tab w:val="left" w:pos="1152"/>
      </w:tabs>
      <w:spacing w:before="120" w:after="120" w:line="312" w:lineRule="auto"/>
    </w:pPr>
    <w:rPr>
      <w:rFonts w:ascii="Arial" w:eastAsia="Times New Roman" w:hAnsi="Arial" w:cs="Arial"/>
      <w:sz w:val="26"/>
      <w:szCs w:val="26"/>
    </w:rPr>
  </w:style>
  <w:style w:type="character" w:customStyle="1" w:styleId="fontstyle01">
    <w:name w:val="fontstyle01"/>
    <w:rsid w:val="004B2494"/>
    <w:rPr>
      <w:rFonts w:ascii="Times New Roman" w:hAnsi="Times New Roman" w:cs="Times New Roman" w:hint="default"/>
      <w:b w:val="0"/>
      <w:bCs w:val="0"/>
      <w:i w:val="0"/>
      <w:iCs w:val="0"/>
      <w:color w:val="000000"/>
      <w:sz w:val="28"/>
      <w:szCs w:val="28"/>
    </w:rPr>
  </w:style>
  <w:style w:type="paragraph" w:styleId="utrang">
    <w:name w:val="header"/>
    <w:aliases w:val="Header Char Char Char Char,Header Char Char Char Char Char,Header Char Char Char,Header Char Char,Header Char Char Char Char Char Char Char Char,Header Char Char Char Char Char Char Char Char Char Char Char"/>
    <w:basedOn w:val="Binhthng"/>
    <w:link w:val="utrangChar"/>
    <w:uiPriority w:val="99"/>
    <w:unhideWhenUsed/>
    <w:rsid w:val="004B249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utrangChar">
    <w:name w:val="Đầu trang Char"/>
    <w:aliases w:val="Header Char Char Char Char Char1,Header Char Char Char Char Char Char,Header Char Char Char Char1,Header Char Char Char1,Header Char Char Char Char Char Char Char Char Char"/>
    <w:basedOn w:val="Phngmcinhcuaoanvn"/>
    <w:link w:val="utrang"/>
    <w:uiPriority w:val="99"/>
    <w:rsid w:val="004B2494"/>
    <w:rPr>
      <w:rFonts w:ascii="Times New Roman" w:eastAsia="Times New Roman" w:hAnsi="Times New Roman" w:cs="Times New Roman"/>
      <w:sz w:val="24"/>
      <w:szCs w:val="24"/>
    </w:rPr>
  </w:style>
  <w:style w:type="paragraph" w:styleId="Bongchuthich">
    <w:name w:val="Balloon Text"/>
    <w:basedOn w:val="Binhthng"/>
    <w:link w:val="BongchuthichChar"/>
    <w:uiPriority w:val="99"/>
    <w:unhideWhenUsed/>
    <w:rsid w:val="004B2494"/>
    <w:pPr>
      <w:spacing w:after="0" w:line="240" w:lineRule="auto"/>
    </w:pPr>
    <w:rPr>
      <w:rFonts w:ascii="Segoe UI" w:eastAsia="Times New Roman" w:hAnsi="Segoe UI" w:cs="Segoe UI"/>
      <w:sz w:val="18"/>
      <w:szCs w:val="18"/>
    </w:rPr>
  </w:style>
  <w:style w:type="character" w:customStyle="1" w:styleId="BongchuthichChar">
    <w:name w:val="Bóng chú thích Char"/>
    <w:basedOn w:val="Phngmcinhcuaoanvn"/>
    <w:link w:val="Bongchuthich"/>
    <w:uiPriority w:val="99"/>
    <w:rsid w:val="004B2494"/>
    <w:rPr>
      <w:rFonts w:ascii="Segoe UI" w:eastAsia="Times New Roman" w:hAnsi="Segoe UI" w:cs="Segoe UI"/>
      <w:sz w:val="18"/>
      <w:szCs w:val="18"/>
    </w:rPr>
  </w:style>
  <w:style w:type="paragraph" w:styleId="Thnvnban2">
    <w:name w:val="Body Text 2"/>
    <w:basedOn w:val="Binhthng"/>
    <w:link w:val="Thnvnban2Char"/>
    <w:rsid w:val="004B2494"/>
    <w:pPr>
      <w:spacing w:after="0" w:line="240" w:lineRule="auto"/>
      <w:jc w:val="both"/>
    </w:pPr>
    <w:rPr>
      <w:rFonts w:ascii="Times New Roman" w:eastAsia="Times New Roman" w:hAnsi="Times New Roman" w:cs="Times New Roman"/>
      <w:sz w:val="26"/>
      <w:szCs w:val="20"/>
    </w:rPr>
  </w:style>
  <w:style w:type="character" w:customStyle="1" w:styleId="Thnvnban2Char">
    <w:name w:val="Thân văn bản 2 Char"/>
    <w:basedOn w:val="Phngmcinhcuaoanvn"/>
    <w:link w:val="Thnvnban2"/>
    <w:rsid w:val="004B2494"/>
    <w:rPr>
      <w:rFonts w:ascii="Times New Roman" w:eastAsia="Times New Roman" w:hAnsi="Times New Roman" w:cs="Times New Roman"/>
      <w:sz w:val="26"/>
      <w:szCs w:val="20"/>
    </w:rPr>
  </w:style>
  <w:style w:type="paragraph" w:styleId="ThnVnban">
    <w:name w:val="Body Text"/>
    <w:aliases w:val=" Char,Char,B-text1.5,Char Char Char Char Char Char Char Char Char, Char Char Char Char Char Char Char Char Char Char1, Char Char Char Char Char Char Char Char Char Char Char Char Char1,B-text1,B-tex"/>
    <w:basedOn w:val="Binhthng"/>
    <w:link w:val="ThnVnbanChar"/>
    <w:rsid w:val="004B2494"/>
    <w:pPr>
      <w:spacing w:after="120" w:line="240" w:lineRule="auto"/>
    </w:pPr>
    <w:rPr>
      <w:rFonts w:ascii="Times New Roman" w:eastAsia="Times New Roman" w:hAnsi="Times New Roman" w:cs="Times New Roman"/>
      <w:sz w:val="26"/>
      <w:szCs w:val="26"/>
    </w:rPr>
  </w:style>
  <w:style w:type="character" w:customStyle="1" w:styleId="ThnVnbanChar">
    <w:name w:val="Thân Văn bản Char"/>
    <w:aliases w:val=" Char Char,Char Char,B-text1.5 Char,Char Char Char Char Char Char Char Char Char Char, Char Char Char Char Char Char Char Char Char Char1 Char, Char Char Char Char Char Char Char Char Char Char Char Char Char1 Char,B-text1 Char"/>
    <w:basedOn w:val="Phngmcinhcuaoanvn"/>
    <w:link w:val="ThnVnban"/>
    <w:rsid w:val="004B2494"/>
    <w:rPr>
      <w:rFonts w:ascii="Times New Roman" w:eastAsia="Times New Roman" w:hAnsi="Times New Roman" w:cs="Times New Roman"/>
      <w:sz w:val="26"/>
      <w:szCs w:val="26"/>
    </w:rPr>
  </w:style>
  <w:style w:type="paragraph" w:customStyle="1" w:styleId="Char1CharCharChar1">
    <w:name w:val="Char1 Char Char Char1"/>
    <w:basedOn w:val="Binhthng"/>
    <w:rsid w:val="004B2494"/>
    <w:pPr>
      <w:pageBreakBefore/>
      <w:spacing w:before="100" w:beforeAutospacing="1" w:after="100" w:afterAutospacing="1" w:line="240" w:lineRule="auto"/>
    </w:pPr>
    <w:rPr>
      <w:rFonts w:ascii="Tahoma" w:eastAsia="Times New Roman" w:hAnsi="Tahoma" w:cs="Times New Roman"/>
      <w:sz w:val="20"/>
      <w:szCs w:val="20"/>
    </w:rPr>
  </w:style>
  <w:style w:type="paragraph" w:styleId="ThutlThnVnban">
    <w:name w:val="Body Text Indent"/>
    <w:basedOn w:val="Binhthng"/>
    <w:link w:val="ThutlThnVnbanChar"/>
    <w:rsid w:val="004B2494"/>
    <w:pPr>
      <w:spacing w:after="120" w:line="240" w:lineRule="auto"/>
      <w:ind w:left="283"/>
    </w:pPr>
    <w:rPr>
      <w:rFonts w:ascii="Times New Roman" w:eastAsia="Times New Roman" w:hAnsi="Times New Roman" w:cs="Times New Roman"/>
      <w:sz w:val="26"/>
      <w:szCs w:val="26"/>
    </w:rPr>
  </w:style>
  <w:style w:type="character" w:customStyle="1" w:styleId="ThutlThnVnbanChar">
    <w:name w:val="Thụt lề Thân Văn bản Char"/>
    <w:basedOn w:val="Phngmcinhcuaoanvn"/>
    <w:link w:val="ThutlThnVnban"/>
    <w:rsid w:val="004B2494"/>
    <w:rPr>
      <w:rFonts w:ascii="Times New Roman" w:eastAsia="Times New Roman" w:hAnsi="Times New Roman" w:cs="Times New Roman"/>
      <w:sz w:val="26"/>
      <w:szCs w:val="26"/>
    </w:rPr>
  </w:style>
  <w:style w:type="paragraph" w:customStyle="1" w:styleId="Default">
    <w:name w:val="Default"/>
    <w:rsid w:val="004B24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hnvnban3">
    <w:name w:val="Body Text 3"/>
    <w:basedOn w:val="Binhthng"/>
    <w:link w:val="Thnvnban3Char"/>
    <w:rsid w:val="004B2494"/>
    <w:pPr>
      <w:spacing w:after="120" w:line="240" w:lineRule="auto"/>
    </w:pPr>
    <w:rPr>
      <w:rFonts w:ascii="Times New Roman" w:eastAsia="Times New Roman" w:hAnsi="Times New Roman" w:cs="Times New Roman"/>
      <w:sz w:val="16"/>
      <w:szCs w:val="16"/>
    </w:rPr>
  </w:style>
  <w:style w:type="character" w:customStyle="1" w:styleId="Thnvnban3Char">
    <w:name w:val="Thân văn bản 3 Char"/>
    <w:basedOn w:val="Phngmcinhcuaoanvn"/>
    <w:link w:val="Thnvnban3"/>
    <w:rsid w:val="004B2494"/>
    <w:rPr>
      <w:rFonts w:ascii="Times New Roman" w:eastAsia="Times New Roman" w:hAnsi="Times New Roman" w:cs="Times New Roman"/>
      <w:sz w:val="16"/>
      <w:szCs w:val="16"/>
    </w:rPr>
  </w:style>
  <w:style w:type="paragraph" w:customStyle="1" w:styleId="TableParagraph">
    <w:name w:val="Table Paragraph"/>
    <w:basedOn w:val="Binhthng"/>
    <w:uiPriority w:val="1"/>
    <w:qFormat/>
    <w:rsid w:val="004B2494"/>
    <w:pPr>
      <w:widowControl w:val="0"/>
      <w:autoSpaceDE w:val="0"/>
      <w:autoSpaceDN w:val="0"/>
      <w:spacing w:after="0" w:line="240" w:lineRule="auto"/>
      <w:ind w:left="41"/>
    </w:pPr>
    <w:rPr>
      <w:rFonts w:ascii="Times New Roman" w:eastAsia="Times New Roman" w:hAnsi="Times New Roman" w:cs="Times New Roman"/>
    </w:rPr>
  </w:style>
  <w:style w:type="paragraph" w:styleId="KhngDncch">
    <w:name w:val="No Spacing"/>
    <w:uiPriority w:val="1"/>
    <w:qFormat/>
    <w:rsid w:val="004B2494"/>
    <w:pPr>
      <w:spacing w:after="0" w:line="240" w:lineRule="auto"/>
    </w:pPr>
    <w:rPr>
      <w:rFonts w:ascii="Verdana" w:eastAsia="Calibri" w:hAnsi="Verdana" w:cs="Times New Roman"/>
      <w:sz w:val="20"/>
    </w:rPr>
  </w:style>
  <w:style w:type="character" w:styleId="FollowedHyperlink">
    <w:name w:val="FollowedHyperlink"/>
    <w:basedOn w:val="Phngmcinhcuaoanvn"/>
    <w:uiPriority w:val="99"/>
    <w:unhideWhenUsed/>
    <w:rsid w:val="004B2494"/>
    <w:rPr>
      <w:color w:val="800080" w:themeColor="followedHyperlink"/>
      <w:u w:val="single"/>
    </w:rPr>
  </w:style>
  <w:style w:type="character" w:customStyle="1" w:styleId="fontstyle21">
    <w:name w:val="fontstyle21"/>
    <w:rsid w:val="004B2494"/>
    <w:rPr>
      <w:rFonts w:ascii="Times New Roman" w:hAnsi="Times New Roman" w:cs="Times New Roman" w:hint="default"/>
      <w:b w:val="0"/>
      <w:bCs w:val="0"/>
      <w:i w:val="0"/>
      <w:iCs w:val="0"/>
      <w:color w:val="000000"/>
      <w:sz w:val="24"/>
      <w:szCs w:val="24"/>
    </w:rPr>
  </w:style>
  <w:style w:type="paragraph" w:customStyle="1" w:styleId="Normal1">
    <w:name w:val="Normal1"/>
    <w:rsid w:val="004B2494"/>
    <w:pPr>
      <w:spacing w:after="0"/>
    </w:pPr>
    <w:rPr>
      <w:rFonts w:ascii="Arial" w:eastAsia="Arial" w:hAnsi="Arial" w:cs="Arial"/>
      <w:color w:val="000000"/>
    </w:rPr>
  </w:style>
  <w:style w:type="paragraph" w:customStyle="1" w:styleId="content---infor-device">
    <w:name w:val="content---infor-device"/>
    <w:basedOn w:val="Binhthng"/>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styleId="ThngthngWeb">
    <w:name w:val="Normal (Web)"/>
    <w:basedOn w:val="Binhthng"/>
    <w:uiPriority w:val="99"/>
    <w:unhideWhenUsed/>
    <w:rsid w:val="004B2494"/>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uiPriority w:val="99"/>
    <w:qFormat/>
    <w:rsid w:val="004B2494"/>
    <w:rPr>
      <w:b/>
      <w:bCs/>
    </w:rPr>
  </w:style>
  <w:style w:type="character" w:customStyle="1" w:styleId="TiuChar">
    <w:name w:val="Tiêu đề Char"/>
    <w:aliases w:val="Char Char1 Char Char Char1,Char Char1 Char Char1,Char Char1 Char Char Char Char1"/>
    <w:link w:val="Tiu"/>
    <w:rsid w:val="004B2494"/>
    <w:rPr>
      <w:b/>
      <w:bCs/>
      <w:sz w:val="34"/>
      <w:szCs w:val="34"/>
    </w:rPr>
  </w:style>
  <w:style w:type="paragraph" w:styleId="Tiu">
    <w:name w:val="Title"/>
    <w:aliases w:val="Char Char1 Char Char,Char Char1 Char,Char Char1 Char Char Char"/>
    <w:basedOn w:val="Binhthng"/>
    <w:link w:val="TiuChar"/>
    <w:qFormat/>
    <w:rsid w:val="004B2494"/>
    <w:pPr>
      <w:spacing w:before="40" w:after="40" w:line="240" w:lineRule="auto"/>
      <w:jc w:val="center"/>
    </w:pPr>
    <w:rPr>
      <w:b/>
      <w:bCs/>
      <w:sz w:val="34"/>
      <w:szCs w:val="34"/>
    </w:rPr>
  </w:style>
  <w:style w:type="character" w:customStyle="1" w:styleId="TitleChar1">
    <w:name w:val="Title Char1"/>
    <w:basedOn w:val="Phngmcinhcuaoanvn"/>
    <w:uiPriority w:val="10"/>
    <w:rsid w:val="004B2494"/>
    <w:rPr>
      <w:rFonts w:asciiTheme="majorHAnsi" w:eastAsiaTheme="majorEastAsia" w:hAnsiTheme="majorHAnsi" w:cstheme="majorBidi"/>
      <w:color w:val="17365D" w:themeColor="text2" w:themeShade="BF"/>
      <w:spacing w:val="5"/>
      <w:kern w:val="28"/>
      <w:sz w:val="52"/>
      <w:szCs w:val="52"/>
    </w:rPr>
  </w:style>
  <w:style w:type="character" w:customStyle="1" w:styleId="PageNumber1">
    <w:name w:val="Page Number1"/>
    <w:basedOn w:val="Phngmcinhcuaoanvn"/>
    <w:rsid w:val="004B2494"/>
  </w:style>
  <w:style w:type="character" w:customStyle="1" w:styleId="apple-style-span">
    <w:name w:val="apple-style-span"/>
    <w:basedOn w:val="Phngmcinhcuaoanvn"/>
    <w:rsid w:val="004B2494"/>
  </w:style>
  <w:style w:type="paragraph" w:styleId="Duudong">
    <w:name w:val="List Bullet"/>
    <w:basedOn w:val="Binhthng"/>
    <w:rsid w:val="004B2494"/>
    <w:pPr>
      <w:spacing w:before="40" w:after="40" w:line="245" w:lineRule="auto"/>
      <w:ind w:left="-5" w:right="-113" w:hanging="108"/>
      <w:jc w:val="center"/>
    </w:pPr>
    <w:rPr>
      <w:rFonts w:ascii="Times New Roman" w:eastAsia="Times New Roman" w:hAnsi="Times New Roman" w:cs="Times New Roman"/>
      <w:color w:val="000000"/>
      <w:sz w:val="24"/>
      <w:szCs w:val="24"/>
    </w:rPr>
  </w:style>
  <w:style w:type="paragraph" w:customStyle="1" w:styleId="BodyTextIndentCharChar">
    <w:name w:val="Body Text Indent Char Char"/>
    <w:basedOn w:val="Binhthng"/>
    <w:rsid w:val="004B2494"/>
    <w:pPr>
      <w:spacing w:after="0" w:line="240" w:lineRule="auto"/>
      <w:jc w:val="center"/>
    </w:pPr>
    <w:rPr>
      <w:rFonts w:ascii="Times New Roman" w:eastAsia="Times New Roman" w:hAnsi="Times New Roman" w:cs="Times New Roman"/>
      <w:b/>
      <w:bCs/>
      <w:sz w:val="24"/>
      <w:szCs w:val="24"/>
    </w:rPr>
  </w:style>
  <w:style w:type="paragraph" w:customStyle="1" w:styleId="BodyTextIndent2CharChar">
    <w:name w:val="Body Text Indent 2 Char Char"/>
    <w:basedOn w:val="Binhthng"/>
    <w:rsid w:val="004B2494"/>
    <w:pPr>
      <w:spacing w:after="0" w:line="240" w:lineRule="auto"/>
      <w:ind w:left="630" w:hanging="630"/>
    </w:pPr>
    <w:rPr>
      <w:rFonts w:ascii="Times New Roman" w:eastAsia="Times New Roman" w:hAnsi="Times New Roman" w:cs="Times New Roman"/>
      <w:sz w:val="24"/>
      <w:szCs w:val="24"/>
    </w:rPr>
  </w:style>
  <w:style w:type="paragraph" w:customStyle="1" w:styleId="BodyTextIndent3CharChar">
    <w:name w:val="Body Text Indent 3 Char Char"/>
    <w:basedOn w:val="Binhthng"/>
    <w:rsid w:val="004B2494"/>
    <w:pPr>
      <w:tabs>
        <w:tab w:val="left" w:pos="2520"/>
        <w:tab w:val="left" w:pos="3261"/>
      </w:tabs>
      <w:spacing w:before="120" w:after="40" w:line="264" w:lineRule="auto"/>
      <w:ind w:left="142"/>
    </w:pPr>
    <w:rPr>
      <w:rFonts w:ascii="Times New Roman" w:eastAsia="Times New Roman" w:hAnsi="Times New Roman" w:cs="Times New Roman"/>
      <w:sz w:val="24"/>
      <w:szCs w:val="24"/>
    </w:rPr>
  </w:style>
  <w:style w:type="paragraph" w:customStyle="1" w:styleId="BodyText3CharChar">
    <w:name w:val="Body Text 3 Char Char"/>
    <w:basedOn w:val="Binhthng"/>
    <w:rsid w:val="004B2494"/>
    <w:pPr>
      <w:tabs>
        <w:tab w:val="left" w:pos="2520"/>
        <w:tab w:val="left" w:pos="3261"/>
      </w:tabs>
      <w:spacing w:before="40" w:after="40" w:line="264" w:lineRule="auto"/>
    </w:pPr>
    <w:rPr>
      <w:rFonts w:ascii="Times New Roman" w:eastAsia="Times New Roman" w:hAnsi="Times New Roman" w:cs="Times New Roman"/>
      <w:sz w:val="24"/>
      <w:szCs w:val="24"/>
    </w:rPr>
  </w:style>
  <w:style w:type="paragraph" w:customStyle="1" w:styleId="BlockTextCharChar">
    <w:name w:val="Block Text Char Char"/>
    <w:basedOn w:val="Binhthng"/>
    <w:rsid w:val="004B2494"/>
    <w:pPr>
      <w:spacing w:before="20" w:after="20" w:line="216" w:lineRule="auto"/>
      <w:ind w:left="-57" w:right="-57"/>
      <w:jc w:val="center"/>
    </w:pPr>
    <w:rPr>
      <w:rFonts w:ascii="Times New Roman" w:eastAsia="Times New Roman" w:hAnsi="Times New Roman" w:cs="Times New Roman"/>
      <w:sz w:val="24"/>
      <w:szCs w:val="24"/>
    </w:rPr>
  </w:style>
  <w:style w:type="character" w:customStyle="1" w:styleId="StyleLatinBold">
    <w:name w:val="Style (Latin) Bold"/>
    <w:rsid w:val="004B2494"/>
    <w:rPr>
      <w:rFonts w:ascii=".VnTime" w:hAnsi=".VnTime"/>
      <w:b/>
    </w:rPr>
  </w:style>
  <w:style w:type="paragraph" w:styleId="Khivnban">
    <w:name w:val="Block Text"/>
    <w:basedOn w:val="Binhthng"/>
    <w:rsid w:val="004B2494"/>
    <w:pPr>
      <w:spacing w:before="40" w:after="40" w:line="288" w:lineRule="auto"/>
      <w:ind w:left="-57" w:right="-74"/>
      <w:jc w:val="center"/>
    </w:pPr>
    <w:rPr>
      <w:rFonts w:ascii=".VnTime" w:eastAsia="SimSun" w:hAnsi=".VnTime" w:cs="Times New Roman"/>
      <w:sz w:val="24"/>
      <w:szCs w:val="24"/>
      <w:lang w:val="vi-VN"/>
    </w:rPr>
  </w:style>
  <w:style w:type="character" w:customStyle="1" w:styleId="CharChar3">
    <w:name w:val="Char Char3"/>
    <w:locked/>
    <w:rsid w:val="004B2494"/>
    <w:rPr>
      <w:rFonts w:eastAsia="Arial Unicode MS"/>
      <w:b/>
      <w:bCs/>
      <w:sz w:val="26"/>
      <w:szCs w:val="26"/>
      <w:lang w:val="en-US" w:eastAsia="en-US" w:bidi="ar-SA"/>
    </w:rPr>
  </w:style>
  <w:style w:type="paragraph" w:customStyle="1" w:styleId="DefaultParagraphFontParaCharCharCharCharChar">
    <w:name w:val="Default Paragraph Font Para Char Char Char Char Char"/>
    <w:autoRedefine/>
    <w:rsid w:val="004B2494"/>
    <w:pPr>
      <w:tabs>
        <w:tab w:val="left" w:pos="1152"/>
      </w:tabs>
      <w:spacing w:before="120" w:after="120" w:line="312" w:lineRule="auto"/>
    </w:pPr>
    <w:rPr>
      <w:rFonts w:ascii="Arial" w:eastAsia="Courier New" w:hAnsi="Arial" w:cs="Arial"/>
      <w:sz w:val="26"/>
      <w:szCs w:val="26"/>
    </w:rPr>
  </w:style>
  <w:style w:type="paragraph" w:customStyle="1" w:styleId="xl24">
    <w:name w:val="xl24"/>
    <w:basedOn w:val="Binhthng"/>
    <w:rsid w:val="004B2494"/>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rPr>
  </w:style>
  <w:style w:type="paragraph" w:customStyle="1" w:styleId="xl81">
    <w:name w:val="xl81"/>
    <w:basedOn w:val="Binhthng"/>
    <w:rsid w:val="004B2494"/>
    <w:pP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82">
    <w:name w:val="xl82"/>
    <w:basedOn w:val="Binhthng"/>
    <w:rsid w:val="004B2494"/>
    <w:pP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83">
    <w:name w:val="xl83"/>
    <w:basedOn w:val="Binhthng"/>
    <w:rsid w:val="004B2494"/>
    <w:pP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84">
    <w:name w:val="xl84"/>
    <w:basedOn w:val="Binhthng"/>
    <w:rsid w:val="004B2494"/>
    <w:pPr>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85">
    <w:name w:val="xl85"/>
    <w:basedOn w:val="Binhthng"/>
    <w:rsid w:val="004B2494"/>
    <w:pP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86">
    <w:name w:val="xl86"/>
    <w:basedOn w:val="Binhthng"/>
    <w:rsid w:val="004B2494"/>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87">
    <w:name w:val="xl87"/>
    <w:basedOn w:val="Binhthng"/>
    <w:rsid w:val="004B2494"/>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88">
    <w:name w:val="xl88"/>
    <w:basedOn w:val="Binhthng"/>
    <w:rsid w:val="004B2494"/>
    <w:pPr>
      <w:pBdr>
        <w:top w:val="single" w:sz="4"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89">
    <w:name w:val="xl89"/>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90">
    <w:name w:val="xl90"/>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91">
    <w:name w:val="xl91"/>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92">
    <w:name w:val="xl92"/>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93">
    <w:name w:val="xl93"/>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94">
    <w:name w:val="xl94"/>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95">
    <w:name w:val="xl95"/>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96">
    <w:name w:val="xl96"/>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97">
    <w:name w:val="xl97"/>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98">
    <w:name w:val="xl98"/>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99">
    <w:name w:val="xl99"/>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100">
    <w:name w:val="xl100"/>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01">
    <w:name w:val="xl101"/>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02">
    <w:name w:val="xl102"/>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03">
    <w:name w:val="xl103"/>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04">
    <w:name w:val="xl104"/>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05">
    <w:name w:val="xl105"/>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06">
    <w:name w:val="xl106"/>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07">
    <w:name w:val="xl107"/>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08">
    <w:name w:val="xl108"/>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D0D0D"/>
      <w:sz w:val="24"/>
      <w:szCs w:val="24"/>
    </w:rPr>
  </w:style>
  <w:style w:type="paragraph" w:customStyle="1" w:styleId="xl109">
    <w:name w:val="xl109"/>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10">
    <w:name w:val="xl110"/>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11">
    <w:name w:val="xl111"/>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112">
    <w:name w:val="xl112"/>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D0D0D"/>
      <w:sz w:val="24"/>
      <w:szCs w:val="24"/>
    </w:rPr>
  </w:style>
  <w:style w:type="paragraph" w:customStyle="1" w:styleId="xl113">
    <w:name w:val="xl113"/>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114">
    <w:name w:val="xl114"/>
    <w:basedOn w:val="Binhthng"/>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117">
    <w:name w:val="xl117"/>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9">
    <w:name w:val="xl119"/>
    <w:basedOn w:val="Binhthng"/>
    <w:rsid w:val="004B2494"/>
    <w:pPr>
      <w:spacing w:before="100" w:beforeAutospacing="1" w:after="100" w:afterAutospacing="1" w:line="240" w:lineRule="auto"/>
    </w:pPr>
    <w:rPr>
      <w:rFonts w:ascii="Times New Roman" w:eastAsia="Times New Roman" w:hAnsi="Times New Roman" w:cs="Times New Roman"/>
      <w:color w:val="0D0D0D"/>
      <w:sz w:val="24"/>
      <w:szCs w:val="24"/>
    </w:rPr>
  </w:style>
  <w:style w:type="paragraph" w:customStyle="1" w:styleId="xl120">
    <w:name w:val="xl120"/>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21">
    <w:name w:val="xl121"/>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D0D0D"/>
      <w:sz w:val="24"/>
      <w:szCs w:val="24"/>
    </w:rPr>
  </w:style>
  <w:style w:type="paragraph" w:customStyle="1" w:styleId="xl122">
    <w:name w:val="xl122"/>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23">
    <w:name w:val="xl123"/>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D0D0D"/>
      <w:sz w:val="24"/>
      <w:szCs w:val="24"/>
    </w:rPr>
  </w:style>
  <w:style w:type="paragraph" w:customStyle="1" w:styleId="xl124">
    <w:name w:val="xl124"/>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D0D0D"/>
      <w:sz w:val="24"/>
      <w:szCs w:val="24"/>
    </w:rPr>
  </w:style>
  <w:style w:type="paragraph" w:customStyle="1" w:styleId="xl125">
    <w:name w:val="xl125"/>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D0D0D"/>
      <w:sz w:val="24"/>
      <w:szCs w:val="24"/>
    </w:rPr>
  </w:style>
  <w:style w:type="paragraph" w:customStyle="1" w:styleId="xl126">
    <w:name w:val="xl126"/>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D0D0D"/>
      <w:sz w:val="24"/>
      <w:szCs w:val="24"/>
    </w:rPr>
  </w:style>
  <w:style w:type="paragraph" w:customStyle="1" w:styleId="xl127">
    <w:name w:val="xl127"/>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28">
    <w:name w:val="xl128"/>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129">
    <w:name w:val="xl129"/>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rPr>
  </w:style>
  <w:style w:type="paragraph" w:customStyle="1" w:styleId="xl72">
    <w:name w:val="xl72"/>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3">
    <w:name w:val="xl73"/>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6">
    <w:name w:val="xl76"/>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7">
    <w:name w:val="xl77"/>
    <w:basedOn w:val="Binhthng"/>
    <w:rsid w:val="004B249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D0D0D"/>
      <w:sz w:val="24"/>
      <w:szCs w:val="24"/>
    </w:rPr>
  </w:style>
  <w:style w:type="paragraph" w:customStyle="1" w:styleId="xl80">
    <w:name w:val="xl80"/>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D0D0D"/>
      <w:sz w:val="24"/>
      <w:szCs w:val="24"/>
    </w:rPr>
  </w:style>
  <w:style w:type="character" w:styleId="Nhnmanh">
    <w:name w:val="Emphasis"/>
    <w:uiPriority w:val="20"/>
    <w:qFormat/>
    <w:rsid w:val="004B2494"/>
    <w:rPr>
      <w:i/>
      <w:iCs/>
    </w:rPr>
  </w:style>
  <w:style w:type="paragraph" w:customStyle="1" w:styleId="xl68">
    <w:name w:val="xl68"/>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Binhthng"/>
    <w:rsid w:val="004B249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70">
    <w:name w:val="xl70"/>
    <w:basedOn w:val="Binhthng"/>
    <w:rsid w:val="004B249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71">
    <w:name w:val="xl71"/>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tyleMyStyleKAuto">
    <w:name w:val="Style MyStyleK + Auto"/>
    <w:basedOn w:val="Binhthng"/>
    <w:link w:val="StyleMyStyleKAutoChar"/>
    <w:rsid w:val="004B2494"/>
    <w:pPr>
      <w:spacing w:before="120" w:after="0" w:line="240" w:lineRule="auto"/>
    </w:pPr>
    <w:rPr>
      <w:rFonts w:ascii="Times New Roman" w:eastAsia="Times New Roman" w:hAnsi="Times New Roman" w:cs="Times New Roman"/>
      <w:sz w:val="28"/>
      <w:szCs w:val="28"/>
      <w:lang w:val="x-none" w:eastAsia="x-none"/>
    </w:rPr>
  </w:style>
  <w:style w:type="character" w:customStyle="1" w:styleId="StyleMyStyleKAutoChar">
    <w:name w:val="Style MyStyleK + Auto Char"/>
    <w:link w:val="StyleMyStyleKAuto"/>
    <w:rsid w:val="004B2494"/>
    <w:rPr>
      <w:rFonts w:ascii="Times New Roman" w:eastAsia="Times New Roman" w:hAnsi="Times New Roman" w:cs="Times New Roman"/>
      <w:sz w:val="28"/>
      <w:szCs w:val="28"/>
      <w:lang w:val="x-none" w:eastAsia="x-none"/>
    </w:rPr>
  </w:style>
  <w:style w:type="paragraph" w:customStyle="1" w:styleId="MyStyleK">
    <w:name w:val="MyStyleK"/>
    <w:basedOn w:val="Binhthng"/>
    <w:rsid w:val="004B2494"/>
    <w:pPr>
      <w:spacing w:before="120" w:after="0" w:line="240" w:lineRule="auto"/>
    </w:pPr>
    <w:rPr>
      <w:rFonts w:ascii="Times New Roman" w:eastAsia="Times New Roman" w:hAnsi="Times New Roman" w:cs="Times New Roman"/>
      <w:color w:val="000000"/>
      <w:sz w:val="28"/>
      <w:szCs w:val="20"/>
    </w:rPr>
  </w:style>
  <w:style w:type="paragraph" w:customStyle="1" w:styleId="CharCharCharCharCharCharCharCharCharCharCharCharChar">
    <w:name w:val="Char Char Char Char Char Char Char Char Char Char Char Char Char"/>
    <w:basedOn w:val="Binhthng"/>
    <w:rsid w:val="004B2494"/>
    <w:pPr>
      <w:spacing w:after="160" w:line="240" w:lineRule="exact"/>
    </w:pPr>
    <w:rPr>
      <w:rFonts w:ascii="Tahoma" w:eastAsia="PMingLiU" w:hAnsi="Tahoma" w:cs="Times New Roman"/>
      <w:sz w:val="20"/>
      <w:szCs w:val="20"/>
    </w:rPr>
  </w:style>
  <w:style w:type="paragraph" w:customStyle="1" w:styleId="CharCharCharChar">
    <w:name w:val="Char Char Char Char"/>
    <w:basedOn w:val="Binhthng"/>
    <w:rsid w:val="004B2494"/>
    <w:pPr>
      <w:spacing w:after="160" w:line="240" w:lineRule="exact"/>
    </w:pPr>
    <w:rPr>
      <w:rFonts w:ascii="Tahoma" w:eastAsia="Times New Roman" w:hAnsi="Tahoma" w:cs="Tahoma"/>
      <w:sz w:val="20"/>
      <w:szCs w:val="20"/>
    </w:rPr>
  </w:style>
  <w:style w:type="paragraph" w:customStyle="1" w:styleId="font5">
    <w:name w:val="font5"/>
    <w:basedOn w:val="Binhthng"/>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7">
    <w:name w:val="xl67"/>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ThamchiuChuthich">
    <w:name w:val="annotation reference"/>
    <w:uiPriority w:val="99"/>
    <w:rsid w:val="004B2494"/>
    <w:rPr>
      <w:sz w:val="16"/>
      <w:szCs w:val="16"/>
    </w:rPr>
  </w:style>
  <w:style w:type="paragraph" w:styleId="VnbanChuthich">
    <w:name w:val="annotation text"/>
    <w:basedOn w:val="Binhthng"/>
    <w:link w:val="VnbanChuthichChar"/>
    <w:uiPriority w:val="99"/>
    <w:rsid w:val="004B2494"/>
    <w:pPr>
      <w:spacing w:after="0" w:line="240" w:lineRule="auto"/>
    </w:pPr>
    <w:rPr>
      <w:rFonts w:ascii="VNI-Helve-Condense" w:eastAsia="Times New Roman" w:hAnsi="VNI-Helve-Condense" w:cs="Times New Roman"/>
      <w:noProof/>
      <w:sz w:val="20"/>
      <w:szCs w:val="20"/>
      <w:lang w:val="x-none" w:eastAsia="x-none"/>
    </w:rPr>
  </w:style>
  <w:style w:type="character" w:customStyle="1" w:styleId="VnbanChuthichChar">
    <w:name w:val="Văn bản Chú thích Char"/>
    <w:basedOn w:val="Phngmcinhcuaoanvn"/>
    <w:link w:val="VnbanChuthich"/>
    <w:uiPriority w:val="99"/>
    <w:rsid w:val="004B2494"/>
    <w:rPr>
      <w:rFonts w:ascii="VNI-Helve-Condense" w:eastAsia="Times New Roman" w:hAnsi="VNI-Helve-Condense" w:cs="Times New Roman"/>
      <w:noProof/>
      <w:sz w:val="20"/>
      <w:szCs w:val="20"/>
      <w:lang w:val="x-none" w:eastAsia="x-none"/>
    </w:rPr>
  </w:style>
  <w:style w:type="paragraph" w:styleId="ChuChuthich">
    <w:name w:val="annotation subject"/>
    <w:basedOn w:val="VnbanChuthich"/>
    <w:next w:val="VnbanChuthich"/>
    <w:link w:val="ChuChuthichChar"/>
    <w:uiPriority w:val="99"/>
    <w:rsid w:val="004B2494"/>
    <w:rPr>
      <w:b/>
      <w:bCs/>
    </w:rPr>
  </w:style>
  <w:style w:type="character" w:customStyle="1" w:styleId="ChuChuthichChar">
    <w:name w:val="Chủ đề Chú thích Char"/>
    <w:basedOn w:val="VnbanChuthichChar"/>
    <w:link w:val="ChuChuthich"/>
    <w:uiPriority w:val="99"/>
    <w:rsid w:val="004B2494"/>
    <w:rPr>
      <w:rFonts w:ascii="VNI-Helve-Condense" w:eastAsia="Times New Roman" w:hAnsi="VNI-Helve-Condense" w:cs="Times New Roman"/>
      <w:b/>
      <w:bCs/>
      <w:noProof/>
      <w:sz w:val="20"/>
      <w:szCs w:val="20"/>
      <w:lang w:val="x-none" w:eastAsia="x-none"/>
    </w:rPr>
  </w:style>
  <w:style w:type="character" w:customStyle="1" w:styleId="f01">
    <w:name w:val="f01"/>
    <w:rsid w:val="004B2494"/>
    <w:rPr>
      <w:rFonts w:ascii="Times New Roman" w:hAnsi="Times New Roman" w:cs="Times New Roman" w:hint="default"/>
      <w:color w:val="000000"/>
      <w:sz w:val="24"/>
      <w:szCs w:val="24"/>
    </w:rPr>
  </w:style>
  <w:style w:type="paragraph" w:customStyle="1" w:styleId="font6">
    <w:name w:val="font6"/>
    <w:basedOn w:val="Binhthng"/>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Binhthng"/>
    <w:rsid w:val="004B249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8">
    <w:name w:val="font8"/>
    <w:basedOn w:val="Binhthng"/>
    <w:rsid w:val="004B2494"/>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9">
    <w:name w:val="font9"/>
    <w:basedOn w:val="Binhthng"/>
    <w:rsid w:val="004B249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10">
    <w:name w:val="font10"/>
    <w:basedOn w:val="Binhthng"/>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1">
    <w:name w:val="font11"/>
    <w:basedOn w:val="Binhthng"/>
    <w:rsid w:val="004B249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12">
    <w:name w:val="font12"/>
    <w:basedOn w:val="Binhthng"/>
    <w:rsid w:val="004B249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13">
    <w:name w:val="font13"/>
    <w:basedOn w:val="Binhthng"/>
    <w:rsid w:val="004B2494"/>
    <w:pPr>
      <w:spacing w:before="100" w:beforeAutospacing="1" w:after="100" w:afterAutospacing="1" w:line="240" w:lineRule="auto"/>
    </w:pPr>
    <w:rPr>
      <w:rFonts w:ascii="Times New Roman" w:eastAsia="Times New Roman" w:hAnsi="Times New Roman" w:cs="Times New Roman"/>
      <w:b/>
      <w:bCs/>
      <w:i/>
      <w:iCs/>
      <w:color w:val="000000"/>
      <w:sz w:val="24"/>
      <w:szCs w:val="24"/>
    </w:rPr>
  </w:style>
  <w:style w:type="paragraph" w:customStyle="1" w:styleId="font14">
    <w:name w:val="font14"/>
    <w:basedOn w:val="Binhthng"/>
    <w:rsid w:val="004B2494"/>
    <w:pPr>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font15">
    <w:name w:val="font15"/>
    <w:basedOn w:val="Binhthng"/>
    <w:rsid w:val="004B249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0">
    <w:name w:val="xl130"/>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Binhthng"/>
    <w:rsid w:val="004B249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34">
    <w:name w:val="xl134"/>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35">
    <w:name w:val="xl135"/>
    <w:basedOn w:val="Binhthng"/>
    <w:rsid w:val="004B249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36">
    <w:name w:val="xl136"/>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39">
    <w:name w:val="xl139"/>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C00000"/>
      <w:sz w:val="24"/>
      <w:szCs w:val="24"/>
    </w:rPr>
  </w:style>
  <w:style w:type="paragraph" w:customStyle="1" w:styleId="xl140">
    <w:name w:val="xl140"/>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C00000"/>
      <w:sz w:val="24"/>
      <w:szCs w:val="24"/>
    </w:rPr>
  </w:style>
  <w:style w:type="paragraph" w:customStyle="1" w:styleId="xl141">
    <w:name w:val="xl141"/>
    <w:basedOn w:val="Binhthng"/>
    <w:rsid w:val="004B2494"/>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Binhthng"/>
    <w:rsid w:val="004B249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3">
    <w:name w:val="xl143"/>
    <w:basedOn w:val="Binhthng"/>
    <w:rsid w:val="004B249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Binhthng"/>
    <w:rsid w:val="004B249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0">
    <w:name w:val="xl150"/>
    <w:basedOn w:val="Binhthng"/>
    <w:rsid w:val="004B249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1">
    <w:name w:val="xl151"/>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2">
    <w:name w:val="xl152"/>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3">
    <w:name w:val="xl153"/>
    <w:basedOn w:val="Binhthng"/>
    <w:rsid w:val="004B249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54">
    <w:name w:val="xl154"/>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55">
    <w:name w:val="xl155"/>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Binhthng"/>
    <w:rsid w:val="004B249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Binhthng"/>
    <w:rsid w:val="004B2494"/>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Binhthng"/>
    <w:rsid w:val="004B2494"/>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1">
    <w:name w:val="xl161"/>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3">
    <w:name w:val="xl163"/>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64">
    <w:name w:val="xl164"/>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Binhthng"/>
    <w:rsid w:val="004B249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66">
    <w:name w:val="xl166"/>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Binhthng"/>
    <w:rsid w:val="004B249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Binhthng"/>
    <w:rsid w:val="004B24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171">
    <w:name w:val="xl171"/>
    <w:basedOn w:val="Binhthng"/>
    <w:rsid w:val="004B2494"/>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72">
    <w:name w:val="xl172"/>
    <w:basedOn w:val="Binhthng"/>
    <w:rsid w:val="004B2494"/>
    <w:pPr>
      <w:pBdr>
        <w:top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73">
    <w:name w:val="xl173"/>
    <w:basedOn w:val="Binhthng"/>
    <w:rsid w:val="004B2494"/>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74">
    <w:name w:val="xl174"/>
    <w:basedOn w:val="Binhthng"/>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Binhthng"/>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Binhthng"/>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Binhthng"/>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8">
    <w:name w:val="xl178"/>
    <w:basedOn w:val="Binhthng"/>
    <w:rsid w:val="004B24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9">
    <w:name w:val="xl179"/>
    <w:basedOn w:val="Binhthng"/>
    <w:rsid w:val="004B2494"/>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0">
    <w:name w:val="xl180"/>
    <w:basedOn w:val="Binhthng"/>
    <w:rsid w:val="004B2494"/>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Char3Char">
    <w:name w:val="Char3 Char"/>
    <w:basedOn w:val="Binhthng"/>
    <w:rsid w:val="004B2494"/>
    <w:pPr>
      <w:spacing w:after="160" w:line="240" w:lineRule="exact"/>
    </w:pPr>
    <w:rPr>
      <w:rFonts w:ascii="Tahoma" w:eastAsia="PMingLiU" w:hAnsi="Tahoma" w:cs="Times New Roman"/>
      <w:sz w:val="20"/>
      <w:szCs w:val="20"/>
    </w:rPr>
  </w:style>
  <w:style w:type="paragraph" w:customStyle="1" w:styleId="ListParagraph1">
    <w:name w:val="List Paragraph1"/>
    <w:basedOn w:val="Binhthng"/>
    <w:rsid w:val="004B2494"/>
    <w:pPr>
      <w:widowControl w:val="0"/>
      <w:wordWrap w:val="0"/>
      <w:autoSpaceDE w:val="0"/>
      <w:autoSpaceDN w:val="0"/>
      <w:spacing w:after="0" w:line="240" w:lineRule="auto"/>
      <w:ind w:leftChars="400" w:left="800"/>
    </w:pPr>
    <w:rPr>
      <w:rFonts w:ascii="Malgun Gothic" w:eastAsia="Malgun Gothic" w:hAnsi="Malgun Gothic" w:cs="Times New Roman"/>
      <w:snapToGrid w:val="0"/>
      <w:kern w:val="2"/>
      <w:sz w:val="20"/>
      <w:lang w:eastAsia="ko-KR"/>
    </w:rPr>
  </w:style>
  <w:style w:type="character" w:customStyle="1" w:styleId="BodyText1">
    <w:name w:val="Body Text1"/>
    <w:rsid w:val="004B2494"/>
    <w:rPr>
      <w:rFonts w:ascii="Calibri" w:eastAsia="Calibri" w:hAnsi="Calibri" w:cs="Calibri"/>
      <w:b w:val="0"/>
      <w:bCs w:val="0"/>
      <w:i w:val="0"/>
      <w:iCs w:val="0"/>
      <w:smallCaps w:val="0"/>
      <w:strike w:val="0"/>
      <w:color w:val="000000"/>
      <w:spacing w:val="0"/>
      <w:w w:val="100"/>
      <w:position w:val="0"/>
      <w:sz w:val="22"/>
      <w:szCs w:val="22"/>
      <w:u w:val="none"/>
      <w:lang w:val="en-US"/>
    </w:rPr>
  </w:style>
  <w:style w:type="paragraph" w:styleId="VnbanThun">
    <w:name w:val="Plain Text"/>
    <w:basedOn w:val="Binhthng"/>
    <w:link w:val="VnbanThunChar"/>
    <w:rsid w:val="004B2494"/>
    <w:pPr>
      <w:spacing w:after="0" w:line="240" w:lineRule="auto"/>
    </w:pPr>
    <w:rPr>
      <w:rFonts w:ascii="Courier New" w:eastAsia="Times New Roman" w:hAnsi="Courier New" w:cs="Times New Roman"/>
      <w:sz w:val="20"/>
      <w:szCs w:val="20"/>
    </w:rPr>
  </w:style>
  <w:style w:type="character" w:customStyle="1" w:styleId="VnbanThunChar">
    <w:name w:val="Văn bản Thuần Char"/>
    <w:basedOn w:val="Phngmcinhcuaoanvn"/>
    <w:link w:val="VnbanThun"/>
    <w:rsid w:val="004B2494"/>
    <w:rPr>
      <w:rFonts w:ascii="Courier New" w:eastAsia="Times New Roman" w:hAnsi="Courier New" w:cs="Times New Roman"/>
      <w:sz w:val="20"/>
      <w:szCs w:val="20"/>
    </w:rPr>
  </w:style>
  <w:style w:type="character" w:customStyle="1" w:styleId="apple-converted-space">
    <w:name w:val="apple-converted-space"/>
    <w:rsid w:val="004B2494"/>
  </w:style>
  <w:style w:type="paragraph" w:customStyle="1" w:styleId="content-dt-1">
    <w:name w:val="content-dt-1"/>
    <w:basedOn w:val="Binhthng"/>
    <w:rsid w:val="004B2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vnbanThutl3Char">
    <w:name w:val="Thân văn bản Thụt lề 3 Char"/>
    <w:link w:val="ThnvnbanThutl3"/>
    <w:uiPriority w:val="99"/>
    <w:rsid w:val="004B2494"/>
    <w:rPr>
      <w:rFonts w:eastAsia="Batang"/>
      <w:sz w:val="16"/>
      <w:szCs w:val="16"/>
    </w:rPr>
  </w:style>
  <w:style w:type="paragraph" w:styleId="ThnvnbanThutl3">
    <w:name w:val="Body Text Indent 3"/>
    <w:basedOn w:val="Binhthng"/>
    <w:link w:val="ThnvnbanThutl3Char"/>
    <w:uiPriority w:val="99"/>
    <w:rsid w:val="004B2494"/>
    <w:pPr>
      <w:spacing w:after="120" w:line="240" w:lineRule="auto"/>
      <w:ind w:left="283"/>
    </w:pPr>
    <w:rPr>
      <w:rFonts w:eastAsia="Batang"/>
      <w:sz w:val="16"/>
      <w:szCs w:val="16"/>
    </w:rPr>
  </w:style>
  <w:style w:type="character" w:customStyle="1" w:styleId="BodyTextIndent3Char">
    <w:name w:val="Body Text Indent 3 Char"/>
    <w:basedOn w:val="Phngmcinhcuaoanvn"/>
    <w:uiPriority w:val="99"/>
    <w:rsid w:val="004B2494"/>
    <w:rPr>
      <w:sz w:val="16"/>
      <w:szCs w:val="16"/>
    </w:rPr>
  </w:style>
  <w:style w:type="paragraph" w:customStyle="1" w:styleId="msolistparagraphcxspmiddle">
    <w:name w:val="msolistparagraphcxspmiddle"/>
    <w:basedOn w:val="Binhthng"/>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Binhthng"/>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Binhthng"/>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text">
    <w:name w:val="medium_text"/>
    <w:uiPriority w:val="99"/>
    <w:rsid w:val="004B2494"/>
  </w:style>
  <w:style w:type="paragraph" w:customStyle="1" w:styleId="ecxmsonormal">
    <w:name w:val="ecxmsonormal"/>
    <w:basedOn w:val="Binhthng"/>
    <w:uiPriority w:val="99"/>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CharCharCharChar">
    <w:name w:val="Char Char1 Char Char Char Char"/>
    <w:basedOn w:val="Binhthng"/>
    <w:uiPriority w:val="99"/>
    <w:rsid w:val="004B2494"/>
    <w:pPr>
      <w:spacing w:after="160" w:line="240" w:lineRule="exact"/>
    </w:pPr>
    <w:rPr>
      <w:rFonts w:ascii="Verdana" w:eastAsia="Times New Roman" w:hAnsi="Verdana" w:cs="Verdana"/>
      <w:sz w:val="20"/>
      <w:szCs w:val="20"/>
    </w:rPr>
  </w:style>
  <w:style w:type="paragraph" w:customStyle="1" w:styleId="b2">
    <w:name w:val="b2"/>
    <w:basedOn w:val="Binhthng"/>
    <w:uiPriority w:val="99"/>
    <w:rsid w:val="004B2494"/>
    <w:pPr>
      <w:tabs>
        <w:tab w:val="right" w:leader="dot" w:pos="9360"/>
      </w:tabs>
      <w:spacing w:after="0" w:line="240" w:lineRule="auto"/>
      <w:ind w:left="1350" w:hanging="360"/>
    </w:pPr>
    <w:rPr>
      <w:rFonts w:ascii="Times New Roman" w:eastAsia="Times New Roman" w:hAnsi="Times New Roman" w:cs="Times New Roman"/>
      <w:noProof/>
      <w:sz w:val="24"/>
      <w:szCs w:val="24"/>
    </w:rPr>
  </w:style>
  <w:style w:type="paragraph" w:customStyle="1" w:styleId="StyleHeading3BoldCharCharCharCharCharCharCharCharCharCharCharCharCharChar">
    <w:name w:val="Style Heading 3 + Bold Char Char Char Char Char Char Char Char Char Char Char Char Char Char"/>
    <w:basedOn w:val="u3"/>
    <w:link w:val="StyleHeading3BoldCharCharCharCharCharCharCharCharCharCharCharCharCharCharChar"/>
    <w:rsid w:val="004B2494"/>
    <w:pPr>
      <w:keepNext w:val="0"/>
      <w:spacing w:before="120" w:after="0" w:line="240" w:lineRule="auto"/>
      <w:ind w:left="284" w:right="0" w:firstLine="0"/>
    </w:pPr>
    <w:rPr>
      <w:rFonts w:ascii=".VnArial" w:hAnsi=".VnArial"/>
      <w:noProof/>
      <w:szCs w:val="20"/>
    </w:rPr>
  </w:style>
  <w:style w:type="character" w:customStyle="1" w:styleId="StyleHeading3BoldCharCharCharCharCharCharCharCharCharCharCharCharCharCharChar">
    <w:name w:val="Style Heading 3 + Bold Char Char Char Char Char Char Char Char Char Char Char Char Char Char Char"/>
    <w:link w:val="StyleHeading3BoldCharCharCharCharCharCharCharCharCharCharCharCharCharChar"/>
    <w:rsid w:val="004B2494"/>
    <w:rPr>
      <w:rFonts w:ascii=".VnArial" w:eastAsia="Times New Roman" w:hAnsi=".VnArial" w:cs="Times New Roman"/>
      <w:b/>
      <w:bCs/>
      <w:noProof/>
      <w:szCs w:val="20"/>
    </w:rPr>
  </w:style>
  <w:style w:type="character" w:customStyle="1" w:styleId="Anrede1IhrZeichen">
    <w:name w:val="Anrede1IhrZeichen"/>
    <w:rsid w:val="004B2494"/>
    <w:rPr>
      <w:rFonts w:ascii="Arial" w:hAnsi="Arial"/>
      <w:sz w:val="22"/>
    </w:rPr>
  </w:style>
  <w:style w:type="paragraph" w:customStyle="1" w:styleId="H-TextFormat">
    <w:name w:val="H-TextFormat"/>
    <w:rsid w:val="004B2494"/>
    <w:pPr>
      <w:spacing w:after="0" w:line="240" w:lineRule="auto"/>
    </w:pPr>
    <w:rPr>
      <w:rFonts w:ascii="Arial" w:eastAsia="Times New Roman" w:hAnsi="Arial" w:cs="Arial"/>
      <w:noProof/>
    </w:rPr>
  </w:style>
  <w:style w:type="paragraph" w:customStyle="1" w:styleId="AbsatzTableFormat">
    <w:name w:val="AbsatzTableFormat"/>
    <w:basedOn w:val="Binhthng"/>
    <w:autoRedefine/>
    <w:rsid w:val="004B2494"/>
    <w:pPr>
      <w:spacing w:after="0"/>
      <w:ind w:left="567"/>
    </w:pPr>
    <w:rPr>
      <w:rFonts w:ascii="Times New Roman" w:eastAsia="Times New Roman" w:hAnsi="Times New Roman" w:cs="Times New Roman"/>
      <w:b/>
      <w:snapToGrid w:val="0"/>
      <w:color w:val="000000"/>
      <w:sz w:val="24"/>
      <w:szCs w:val="24"/>
      <w:lang w:val="de-DE"/>
    </w:rPr>
  </w:style>
  <w:style w:type="paragraph" w:styleId="uMucluc">
    <w:name w:val="TOC Heading"/>
    <w:basedOn w:val="u1"/>
    <w:next w:val="Binhthng"/>
    <w:uiPriority w:val="39"/>
    <w:qFormat/>
    <w:rsid w:val="004B2494"/>
    <w:pPr>
      <w:keepNext w:val="0"/>
      <w:widowControl/>
      <w:autoSpaceDE/>
      <w:autoSpaceDN/>
      <w:spacing w:before="120"/>
      <w:jc w:val="left"/>
      <w:outlineLvl w:val="9"/>
    </w:pPr>
    <w:rPr>
      <w:rFonts w:ascii="Times New Roman" w:hAnsi="Times New Roman" w:cs="Times New Roman"/>
      <w:bCs w:val="0"/>
      <w:caps/>
      <w:spacing w:val="20"/>
      <w:sz w:val="24"/>
      <w:szCs w:val="28"/>
      <w:lang w:bidi="en-US"/>
    </w:rPr>
  </w:style>
  <w:style w:type="paragraph" w:styleId="Tiuphu">
    <w:name w:val="Subtitle"/>
    <w:basedOn w:val="Binhthng"/>
    <w:link w:val="TiuphuChar"/>
    <w:qFormat/>
    <w:rsid w:val="004B2494"/>
    <w:pPr>
      <w:spacing w:after="0" w:line="240" w:lineRule="auto"/>
      <w:ind w:firstLine="360"/>
    </w:pPr>
    <w:rPr>
      <w:rFonts w:ascii="Times New Roman" w:eastAsia="Times New Roman" w:hAnsi="Times New Roman" w:cs="Times New Roman"/>
      <w:b/>
      <w:sz w:val="28"/>
      <w:szCs w:val="20"/>
    </w:rPr>
  </w:style>
  <w:style w:type="character" w:customStyle="1" w:styleId="TiuphuChar">
    <w:name w:val="Tiêu đề phụ Char"/>
    <w:basedOn w:val="Phngmcinhcuaoanvn"/>
    <w:link w:val="Tiuphu"/>
    <w:rsid w:val="004B2494"/>
    <w:rPr>
      <w:rFonts w:ascii="Times New Roman" w:eastAsia="Times New Roman" w:hAnsi="Times New Roman" w:cs="Times New Roman"/>
      <w:b/>
      <w:sz w:val="28"/>
      <w:szCs w:val="20"/>
    </w:rPr>
  </w:style>
  <w:style w:type="paragraph" w:customStyle="1" w:styleId="CharCharCharCharCharCharCharCharCharCharCharCharCharCharCharChar">
    <w:name w:val="Char Char Char Char Char Char Char Char Char Char Char Char Char Char Char Char"/>
    <w:basedOn w:val="Binhthng"/>
    <w:rsid w:val="004B2494"/>
    <w:pPr>
      <w:spacing w:after="160" w:line="240" w:lineRule="exact"/>
    </w:pPr>
    <w:rPr>
      <w:rFonts w:ascii="Tahoma" w:eastAsia="Times New Roman" w:hAnsi="Tahoma" w:cs="Tahoma"/>
      <w:sz w:val="20"/>
      <w:szCs w:val="20"/>
    </w:rPr>
  </w:style>
  <w:style w:type="character" w:customStyle="1" w:styleId="hps">
    <w:name w:val="hps"/>
    <w:rsid w:val="004B2494"/>
  </w:style>
  <w:style w:type="character" w:customStyle="1" w:styleId="hpsatn">
    <w:name w:val="hps atn"/>
    <w:rsid w:val="004B2494"/>
  </w:style>
  <w:style w:type="character" w:customStyle="1" w:styleId="atn">
    <w:name w:val="atn"/>
    <w:rsid w:val="004B2494"/>
  </w:style>
  <w:style w:type="paragraph" w:customStyle="1" w:styleId="danhmuckythuat">
    <w:name w:val="danh muc ky thuat"/>
    <w:basedOn w:val="Binhthng"/>
    <w:link w:val="danhmuckythuatChar"/>
    <w:autoRedefine/>
    <w:qFormat/>
    <w:rsid w:val="004B2494"/>
    <w:pPr>
      <w:tabs>
        <w:tab w:val="left" w:pos="284"/>
      </w:tabs>
      <w:spacing w:after="0"/>
      <w:ind w:right="-270"/>
      <w:outlineLvl w:val="1"/>
    </w:pPr>
    <w:rPr>
      <w:rFonts w:ascii="Times New Roman" w:eastAsia="Times New Roman" w:hAnsi="Times New Roman" w:cs="Times New Roman"/>
      <w:b/>
      <w:sz w:val="24"/>
      <w:szCs w:val="24"/>
      <w:lang w:val="pt-BR"/>
    </w:rPr>
  </w:style>
  <w:style w:type="character" w:customStyle="1" w:styleId="danhmuckythuatChar">
    <w:name w:val="danh muc ky thuat Char"/>
    <w:link w:val="danhmuckythuat"/>
    <w:rsid w:val="004B2494"/>
    <w:rPr>
      <w:rFonts w:ascii="Times New Roman" w:eastAsia="Times New Roman" w:hAnsi="Times New Roman" w:cs="Times New Roman"/>
      <w:b/>
      <w:sz w:val="24"/>
      <w:szCs w:val="24"/>
      <w:lang w:val="pt-BR"/>
    </w:rPr>
  </w:style>
  <w:style w:type="paragraph" w:customStyle="1" w:styleId="msonormal0">
    <w:name w:val="msonormal"/>
    <w:basedOn w:val="Binhthng"/>
    <w:rsid w:val="004B2494"/>
    <w:pPr>
      <w:spacing w:before="100" w:beforeAutospacing="1" w:after="100" w:afterAutospacing="1" w:line="240" w:lineRule="auto"/>
    </w:pPr>
    <w:rPr>
      <w:rFonts w:ascii="Times New Roman" w:eastAsia="Times New Roman" w:hAnsi="Times New Roman" w:cs="Times New Roman"/>
      <w:sz w:val="24"/>
      <w:szCs w:val="24"/>
    </w:rPr>
  </w:style>
  <w:style w:type="paragraph" w:styleId="Mucluc1">
    <w:name w:val="toc 1"/>
    <w:basedOn w:val="Binhthng"/>
    <w:next w:val="Binhthng"/>
    <w:autoRedefine/>
    <w:uiPriority w:val="39"/>
    <w:unhideWhenUsed/>
    <w:rsid w:val="004B2494"/>
    <w:pPr>
      <w:spacing w:after="100" w:line="240" w:lineRule="auto"/>
    </w:pPr>
    <w:rPr>
      <w:rFonts w:ascii=".VnTime" w:eastAsia="Times New Roman" w:hAnsi=".VnTime" w:cs="Times New Roman"/>
      <w:sz w:val="28"/>
      <w:szCs w:val="28"/>
    </w:rPr>
  </w:style>
  <w:style w:type="paragraph" w:styleId="Mucluc2">
    <w:name w:val="toc 2"/>
    <w:basedOn w:val="Binhthng"/>
    <w:next w:val="Binhthng"/>
    <w:autoRedefine/>
    <w:uiPriority w:val="39"/>
    <w:unhideWhenUsed/>
    <w:rsid w:val="004B2494"/>
    <w:pPr>
      <w:spacing w:after="100" w:line="240" w:lineRule="auto"/>
      <w:ind w:left="280"/>
    </w:pPr>
    <w:rPr>
      <w:rFonts w:ascii=".VnTime" w:eastAsia="Times New Roman" w:hAnsi=".VnTime" w:cs="Times New Roman"/>
      <w:sz w:val="28"/>
      <w:szCs w:val="28"/>
    </w:rPr>
  </w:style>
  <w:style w:type="paragraph" w:styleId="Mucluc3">
    <w:name w:val="toc 3"/>
    <w:basedOn w:val="Binhthng"/>
    <w:next w:val="Binhthng"/>
    <w:autoRedefine/>
    <w:uiPriority w:val="39"/>
    <w:unhideWhenUsed/>
    <w:rsid w:val="004B2494"/>
    <w:pPr>
      <w:spacing w:after="100" w:line="259" w:lineRule="auto"/>
      <w:ind w:left="440"/>
    </w:pPr>
    <w:rPr>
      <w:rFonts w:ascii="Calibri" w:eastAsia="Times New Roman" w:hAnsi="Calibri" w:cs="Times New Roman"/>
    </w:rPr>
  </w:style>
  <w:style w:type="paragraph" w:styleId="Mucluc4">
    <w:name w:val="toc 4"/>
    <w:basedOn w:val="Binhthng"/>
    <w:next w:val="Binhthng"/>
    <w:autoRedefine/>
    <w:uiPriority w:val="39"/>
    <w:unhideWhenUsed/>
    <w:rsid w:val="004B2494"/>
    <w:pPr>
      <w:spacing w:after="100" w:line="259" w:lineRule="auto"/>
      <w:ind w:left="660"/>
    </w:pPr>
    <w:rPr>
      <w:rFonts w:ascii="Calibri" w:eastAsia="Times New Roman" w:hAnsi="Calibri" w:cs="Times New Roman"/>
    </w:rPr>
  </w:style>
  <w:style w:type="paragraph" w:styleId="Mucluc5">
    <w:name w:val="toc 5"/>
    <w:basedOn w:val="Binhthng"/>
    <w:next w:val="Binhthng"/>
    <w:autoRedefine/>
    <w:uiPriority w:val="39"/>
    <w:unhideWhenUsed/>
    <w:rsid w:val="004B2494"/>
    <w:pPr>
      <w:spacing w:after="100" w:line="259" w:lineRule="auto"/>
      <w:ind w:left="880"/>
    </w:pPr>
    <w:rPr>
      <w:rFonts w:ascii="Calibri" w:eastAsia="Times New Roman" w:hAnsi="Calibri" w:cs="Times New Roman"/>
    </w:rPr>
  </w:style>
  <w:style w:type="paragraph" w:styleId="Mucluc6">
    <w:name w:val="toc 6"/>
    <w:basedOn w:val="Binhthng"/>
    <w:next w:val="Binhthng"/>
    <w:autoRedefine/>
    <w:uiPriority w:val="39"/>
    <w:unhideWhenUsed/>
    <w:rsid w:val="004B2494"/>
    <w:pPr>
      <w:spacing w:after="100" w:line="259" w:lineRule="auto"/>
      <w:ind w:left="1100"/>
    </w:pPr>
    <w:rPr>
      <w:rFonts w:ascii="Calibri" w:eastAsia="Times New Roman" w:hAnsi="Calibri" w:cs="Times New Roman"/>
    </w:rPr>
  </w:style>
  <w:style w:type="paragraph" w:styleId="Mucluc7">
    <w:name w:val="toc 7"/>
    <w:basedOn w:val="Binhthng"/>
    <w:next w:val="Binhthng"/>
    <w:autoRedefine/>
    <w:uiPriority w:val="39"/>
    <w:unhideWhenUsed/>
    <w:rsid w:val="004B2494"/>
    <w:pPr>
      <w:spacing w:after="100" w:line="259" w:lineRule="auto"/>
      <w:ind w:left="1320"/>
    </w:pPr>
    <w:rPr>
      <w:rFonts w:ascii="Calibri" w:eastAsia="Times New Roman" w:hAnsi="Calibri" w:cs="Times New Roman"/>
    </w:rPr>
  </w:style>
  <w:style w:type="paragraph" w:styleId="Mucluc8">
    <w:name w:val="toc 8"/>
    <w:basedOn w:val="Binhthng"/>
    <w:next w:val="Binhthng"/>
    <w:autoRedefine/>
    <w:uiPriority w:val="39"/>
    <w:unhideWhenUsed/>
    <w:rsid w:val="004B2494"/>
    <w:pPr>
      <w:spacing w:after="100" w:line="259" w:lineRule="auto"/>
      <w:ind w:left="1540"/>
    </w:pPr>
    <w:rPr>
      <w:rFonts w:ascii="Calibri" w:eastAsia="Times New Roman" w:hAnsi="Calibri" w:cs="Times New Roman"/>
    </w:rPr>
  </w:style>
  <w:style w:type="paragraph" w:styleId="Mucluc9">
    <w:name w:val="toc 9"/>
    <w:basedOn w:val="Binhthng"/>
    <w:next w:val="Binhthng"/>
    <w:autoRedefine/>
    <w:uiPriority w:val="39"/>
    <w:unhideWhenUsed/>
    <w:rsid w:val="004B2494"/>
    <w:pPr>
      <w:spacing w:after="100" w:line="259" w:lineRule="auto"/>
      <w:ind w:left="1760"/>
    </w:pPr>
    <w:rPr>
      <w:rFonts w:ascii="Calibri" w:eastAsia="Times New Roman" w:hAnsi="Calibri" w:cs="Times New Roman"/>
    </w:rPr>
  </w:style>
  <w:style w:type="character" w:customStyle="1" w:styleId="normaltextrun">
    <w:name w:val="normaltextrun"/>
    <w:rsid w:val="004B2494"/>
  </w:style>
  <w:style w:type="character" w:customStyle="1" w:styleId="eop">
    <w:name w:val="eop"/>
    <w:rsid w:val="004B2494"/>
  </w:style>
  <w:style w:type="paragraph" w:customStyle="1" w:styleId="paragraph">
    <w:name w:val="paragraph"/>
    <w:basedOn w:val="Binhthng"/>
    <w:rsid w:val="004B249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BangThngthng"/>
    <w:next w:val="LiBang"/>
    <w:uiPriority w:val="59"/>
    <w:rsid w:val="004B24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4B24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59"/>
    <w:rsid w:val="004B24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59"/>
    <w:rsid w:val="004B24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59"/>
    <w:rsid w:val="004B24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BangThngthng"/>
    <w:next w:val="LiBang"/>
    <w:uiPriority w:val="59"/>
    <w:rsid w:val="004B24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4B2494"/>
    <w:rPr>
      <w:rFonts w:cs="Univers LT Std"/>
      <w:color w:val="211D1E"/>
      <w:sz w:val="16"/>
      <w:szCs w:val="16"/>
    </w:rPr>
  </w:style>
  <w:style w:type="paragraph" w:customStyle="1" w:styleId="xl22">
    <w:name w:val="xl22"/>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8">
    <w:name w:val="xl28"/>
    <w:basedOn w:val="Binhthng"/>
    <w:rsid w:val="004B24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character" w:customStyle="1" w:styleId="fontstyle0">
    <w:name w:val="fontstyle0"/>
    <w:rsid w:val="004B2494"/>
  </w:style>
  <w:style w:type="character" w:customStyle="1" w:styleId="fontstyle2">
    <w:name w:val="fontstyle2"/>
    <w:rsid w:val="004B2494"/>
  </w:style>
  <w:style w:type="character" w:customStyle="1" w:styleId="MSGENFONTSTYLENAMETEMPLATEROLENUMBERMSGENFONTSTYLENAMEBYROLETEXT2MSGENFONTSTYLEMODIFERSIZE71">
    <w:name w:val="MSG_EN_FONT_STYLE_NAME_TEMPLATE_ROLE_NUMBER MSG_EN_FONT_STYLE_NAME_BY_ROLE_TEXT 2 + MSG_EN_FONT_STYLE_MODIFER_SIZE 71"/>
    <w:aliases w:val="MSG_EN_FONT_STYLE_MODIFER_SCALING 1004"/>
    <w:uiPriority w:val="99"/>
    <w:rsid w:val="004B2494"/>
    <w:rPr>
      <w:rFonts w:ascii="Arial" w:hAnsi="Arial" w:cs="Arial"/>
      <w:color w:val="231F20"/>
      <w:w w:val="100"/>
      <w:sz w:val="14"/>
      <w:szCs w:val="14"/>
      <w:shd w:val="clear" w:color="auto" w:fill="FFFFFF"/>
    </w:rPr>
  </w:style>
  <w:style w:type="paragraph" w:customStyle="1" w:styleId="Pa0">
    <w:name w:val="Pa0"/>
    <w:basedOn w:val="Binhthng"/>
    <w:next w:val="Binhthng"/>
    <w:uiPriority w:val="99"/>
    <w:rsid w:val="004B2494"/>
    <w:pPr>
      <w:autoSpaceDE w:val="0"/>
      <w:autoSpaceDN w:val="0"/>
      <w:adjustRightInd w:val="0"/>
      <w:spacing w:after="0" w:line="241" w:lineRule="atLeast"/>
    </w:pPr>
    <w:rPr>
      <w:rFonts w:ascii="Myriad Pro" w:eastAsia="Times New Roman" w:hAnsi="Myriad Pro" w:cs="Times New Roman"/>
      <w:sz w:val="24"/>
      <w:szCs w:val="24"/>
    </w:rPr>
  </w:style>
  <w:style w:type="character" w:customStyle="1" w:styleId="A14">
    <w:name w:val="A14"/>
    <w:uiPriority w:val="99"/>
    <w:rsid w:val="004B2494"/>
    <w:rPr>
      <w:rFonts w:cs="Myriad Pro"/>
      <w:color w:val="808080"/>
      <w:sz w:val="16"/>
      <w:szCs w:val="16"/>
    </w:rPr>
  </w:style>
  <w:style w:type="numbering" w:customStyle="1" w:styleId="NoList1">
    <w:name w:val="No List1"/>
    <w:next w:val="Khngco"/>
    <w:uiPriority w:val="99"/>
    <w:semiHidden/>
    <w:unhideWhenUsed/>
    <w:rsid w:val="004B2494"/>
  </w:style>
  <w:style w:type="table" w:customStyle="1" w:styleId="TableGrid7">
    <w:name w:val="Table Grid7"/>
    <w:basedOn w:val="BangThngthng"/>
    <w:next w:val="LiBang"/>
    <w:uiPriority w:val="39"/>
    <w:rsid w:val="004B249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hngco"/>
    <w:uiPriority w:val="99"/>
    <w:semiHidden/>
    <w:unhideWhenUsed/>
    <w:rsid w:val="004B2494"/>
  </w:style>
  <w:style w:type="table" w:customStyle="1" w:styleId="TableGrid8">
    <w:name w:val="Table Grid8"/>
    <w:basedOn w:val="BangThngthng"/>
    <w:next w:val="LiBang"/>
    <w:uiPriority w:val="39"/>
    <w:rsid w:val="004B249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next w:val="LiBang"/>
    <w:uiPriority w:val="59"/>
    <w:rsid w:val="004B2494"/>
    <w:pPr>
      <w:spacing w:after="0" w:line="240" w:lineRule="auto"/>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gocha0701198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1096</TotalTime>
  <Pages>1</Pages>
  <Words>1340</Words>
  <Characters>7643</Characters>
  <Application>Microsoft Office Word</Application>
  <DocSecurity>0</DocSecurity>
  <Lines>63</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cp:lastModifiedBy>
  <cp:revision>28</cp:revision>
  <cp:lastPrinted>2024-08-08T06:55:00Z</cp:lastPrinted>
  <dcterms:created xsi:type="dcterms:W3CDTF">2023-12-08T08:44:00Z</dcterms:created>
  <dcterms:modified xsi:type="dcterms:W3CDTF">2024-08-09T01:26:00Z</dcterms:modified>
</cp:coreProperties>
</file>